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68A9" w:rsidRDefault="007D1A7C">
      <w:pPr>
        <w:spacing w:line="200" w:lineRule="exact"/>
        <w:rPr>
          <w:rFonts w:ascii="Times New Roman" w:eastAsia="Times New Roman" w:hAnsi="Times New Roman"/>
          <w:sz w:val="24"/>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568575" cy="3582670"/>
            <wp:effectExtent l="0" t="0" r="0" b="0"/>
            <wp:wrapSquare wrapText="bothSides"/>
            <wp:docPr id="3" name="Picture 3" descr="MFL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FL Sma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8575" cy="3582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660941" w:rsidRPr="00F468A9" w:rsidRDefault="00660941" w:rsidP="00D77113">
      <w:pPr>
        <w:spacing w:line="0" w:lineRule="atLeast"/>
        <w:ind w:right="69"/>
        <w:rPr>
          <w:rFonts w:ascii="Cambria" w:eastAsia="Cambria" w:hAnsi="Cambria"/>
          <w:b/>
          <w:color w:val="538135"/>
          <w:sz w:val="96"/>
          <w:szCs w:val="96"/>
        </w:rPr>
      </w:pPr>
      <w:r w:rsidRPr="00F468A9">
        <w:rPr>
          <w:rFonts w:ascii="Cambria" w:eastAsia="Cambria" w:hAnsi="Cambria"/>
          <w:b/>
          <w:color w:val="538135"/>
          <w:sz w:val="96"/>
          <w:szCs w:val="96"/>
        </w:rPr>
        <w:t>M</w:t>
      </w:r>
      <w:r w:rsidR="00F468A9" w:rsidRPr="00F468A9">
        <w:rPr>
          <w:rFonts w:ascii="Cambria" w:eastAsia="Cambria" w:hAnsi="Cambria"/>
          <w:b/>
          <w:color w:val="538135"/>
          <w:sz w:val="96"/>
          <w:szCs w:val="96"/>
        </w:rPr>
        <w:t>idland</w:t>
      </w:r>
      <w:r w:rsidRPr="00F468A9">
        <w:rPr>
          <w:rFonts w:ascii="Cambria" w:eastAsia="Cambria" w:hAnsi="Cambria"/>
          <w:b/>
          <w:color w:val="538135"/>
          <w:sz w:val="96"/>
          <w:szCs w:val="96"/>
        </w:rPr>
        <w:t xml:space="preserve"> Football</w:t>
      </w:r>
    </w:p>
    <w:p w:rsidR="00F468A9" w:rsidRPr="00F468A9" w:rsidRDefault="00F468A9">
      <w:pPr>
        <w:spacing w:line="0" w:lineRule="atLeast"/>
        <w:ind w:right="4148"/>
        <w:rPr>
          <w:rFonts w:ascii="Cambria" w:eastAsia="Cambria" w:hAnsi="Cambria"/>
          <w:b/>
          <w:color w:val="538135"/>
          <w:sz w:val="96"/>
          <w:szCs w:val="96"/>
        </w:rPr>
      </w:pPr>
      <w:r w:rsidRPr="00F468A9">
        <w:rPr>
          <w:rFonts w:ascii="Cambria" w:eastAsia="Cambria" w:hAnsi="Cambria"/>
          <w:b/>
          <w:color w:val="538135"/>
          <w:sz w:val="96"/>
          <w:szCs w:val="96"/>
        </w:rPr>
        <w:t>League</w:t>
      </w:r>
    </w:p>
    <w:p w:rsidR="00F468A9" w:rsidRPr="00660941" w:rsidRDefault="00F468A9">
      <w:pPr>
        <w:spacing w:line="83" w:lineRule="exact"/>
        <w:rPr>
          <w:rFonts w:ascii="Times New Roman" w:eastAsia="Times New Roman" w:hAnsi="Times New Roman"/>
          <w:b/>
          <w:sz w:val="72"/>
          <w:szCs w:val="72"/>
        </w:rPr>
      </w:pPr>
    </w:p>
    <w:p w:rsidR="00660941" w:rsidRPr="00660941" w:rsidRDefault="00F468A9" w:rsidP="00660941">
      <w:pPr>
        <w:spacing w:line="223" w:lineRule="auto"/>
        <w:ind w:right="39"/>
        <w:rPr>
          <w:b/>
          <w:color w:val="7F7F7F"/>
          <w:sz w:val="72"/>
          <w:szCs w:val="72"/>
        </w:rPr>
      </w:pPr>
      <w:r w:rsidRPr="00660941">
        <w:rPr>
          <w:b/>
          <w:color w:val="7F7F7F"/>
          <w:sz w:val="72"/>
          <w:szCs w:val="72"/>
        </w:rPr>
        <w:t xml:space="preserve">Guide to </w:t>
      </w:r>
      <w:r w:rsidR="002C666E">
        <w:rPr>
          <w:b/>
          <w:color w:val="7F7F7F"/>
          <w:sz w:val="72"/>
          <w:szCs w:val="72"/>
        </w:rPr>
        <w:t>Finance</w:t>
      </w:r>
      <w:r w:rsidRPr="00660941">
        <w:rPr>
          <w:b/>
          <w:color w:val="7F7F7F"/>
          <w:sz w:val="72"/>
          <w:szCs w:val="72"/>
        </w:rPr>
        <w:t xml:space="preserve"> </w:t>
      </w:r>
    </w:p>
    <w:p w:rsidR="00F468A9" w:rsidRPr="00660941" w:rsidRDefault="00F468A9" w:rsidP="00660941">
      <w:pPr>
        <w:spacing w:line="223" w:lineRule="auto"/>
        <w:ind w:right="39"/>
        <w:rPr>
          <w:b/>
          <w:color w:val="7F7F7F"/>
          <w:sz w:val="72"/>
          <w:szCs w:val="72"/>
        </w:rPr>
      </w:pPr>
      <w:r w:rsidRPr="00660941">
        <w:rPr>
          <w:b/>
          <w:color w:val="7F7F7F"/>
          <w:sz w:val="72"/>
          <w:szCs w:val="72"/>
        </w:rPr>
        <w:t>Season</w:t>
      </w:r>
      <w:r w:rsidR="00660941" w:rsidRPr="00660941">
        <w:rPr>
          <w:b/>
          <w:color w:val="7F7F7F"/>
          <w:sz w:val="72"/>
          <w:szCs w:val="72"/>
        </w:rPr>
        <w:t xml:space="preserve"> 2021/2022</w:t>
      </w:r>
    </w:p>
    <w:p w:rsidR="00F468A9" w:rsidRDefault="00F468A9">
      <w:pPr>
        <w:spacing w:line="223" w:lineRule="auto"/>
        <w:ind w:right="4548"/>
        <w:rPr>
          <w:color w:val="7F7F7F"/>
          <w:sz w:val="39"/>
        </w:rPr>
      </w:pPr>
    </w:p>
    <w:p w:rsidR="00660941" w:rsidRDefault="00660941">
      <w:pPr>
        <w:spacing w:line="223" w:lineRule="auto"/>
        <w:ind w:right="4548"/>
        <w:rPr>
          <w:color w:val="7F7F7F"/>
          <w:sz w:val="39"/>
        </w:rPr>
        <w:sectPr w:rsidR="00660941" w:rsidSect="00660941">
          <w:pgSz w:w="11900" w:h="16836"/>
          <w:pgMar w:top="1440" w:right="418" w:bottom="1440" w:left="640" w:header="0" w:footer="0" w:gutter="0"/>
          <w:cols w:space="0" w:equalWidth="0">
            <w:col w:w="10042"/>
          </w:cols>
          <w:docGrid w:linePitch="360"/>
        </w:sectPr>
      </w:pPr>
    </w:p>
    <w:p w:rsidR="00F468A9" w:rsidRDefault="00F468A9">
      <w:pPr>
        <w:spacing w:line="200" w:lineRule="exact"/>
        <w:rPr>
          <w:rFonts w:ascii="Times New Roman" w:eastAsia="Times New Roman" w:hAnsi="Times New Roman"/>
        </w:rPr>
      </w:pPr>
      <w:bookmarkStart w:id="0" w:name="page2"/>
      <w:bookmarkEnd w:id="0"/>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58" w:lineRule="exact"/>
        <w:rPr>
          <w:rFonts w:ascii="Times New Roman" w:eastAsia="Times New Roman" w:hAnsi="Times New Roman"/>
        </w:rPr>
      </w:pPr>
    </w:p>
    <w:p w:rsidR="00F468A9" w:rsidRPr="00660941" w:rsidRDefault="00F468A9">
      <w:pPr>
        <w:spacing w:line="0" w:lineRule="atLeast"/>
        <w:rPr>
          <w:rFonts w:ascii="Cambria" w:eastAsia="Cambria" w:hAnsi="Cambria"/>
          <w:b/>
          <w:color w:val="7F7F7F"/>
          <w:sz w:val="48"/>
          <w:szCs w:val="48"/>
        </w:rPr>
      </w:pPr>
      <w:r w:rsidRPr="00660941">
        <w:rPr>
          <w:rFonts w:ascii="Cambria" w:eastAsia="Cambria" w:hAnsi="Cambria"/>
          <w:b/>
          <w:color w:val="7F7F7F"/>
          <w:sz w:val="48"/>
          <w:szCs w:val="48"/>
        </w:rPr>
        <w:t>Contents</w:t>
      </w:r>
    </w:p>
    <w:p w:rsidR="00F468A9" w:rsidRPr="00660941" w:rsidRDefault="00F468A9">
      <w:pPr>
        <w:spacing w:line="312" w:lineRule="exact"/>
        <w:rPr>
          <w:rFonts w:ascii="Times New Roman" w:eastAsia="Times New Roman" w:hAnsi="Times New Roman"/>
          <w:sz w:val="48"/>
          <w:szCs w:val="48"/>
        </w:rPr>
      </w:pPr>
    </w:p>
    <w:p w:rsidR="00F468A9" w:rsidRDefault="003D4390" w:rsidP="00991044">
      <w:pPr>
        <w:tabs>
          <w:tab w:val="left" w:leader="dot" w:pos="8900"/>
        </w:tabs>
        <w:spacing w:line="0" w:lineRule="atLeast"/>
        <w:ind w:left="20"/>
        <w:rPr>
          <w:sz w:val="48"/>
          <w:szCs w:val="48"/>
        </w:rPr>
      </w:pPr>
      <w:r>
        <w:rPr>
          <w:sz w:val="48"/>
          <w:szCs w:val="48"/>
        </w:rPr>
        <w:t>Subscriptions ...</w:t>
      </w:r>
      <w:r w:rsidR="00660941">
        <w:rPr>
          <w:sz w:val="48"/>
          <w:szCs w:val="48"/>
        </w:rPr>
        <w:t>……………………………………………</w:t>
      </w:r>
      <w:hyperlink w:anchor="page5" w:history="1">
        <w:r w:rsidR="00AB144A">
          <w:rPr>
            <w:sz w:val="48"/>
            <w:szCs w:val="48"/>
          </w:rPr>
          <w:t>3</w:t>
        </w:r>
      </w:hyperlink>
    </w:p>
    <w:p w:rsidR="00991044" w:rsidRPr="00660941" w:rsidRDefault="00991044" w:rsidP="00991044">
      <w:pPr>
        <w:tabs>
          <w:tab w:val="left" w:leader="dot" w:pos="8900"/>
        </w:tabs>
        <w:spacing w:line="0" w:lineRule="atLeast"/>
        <w:ind w:left="20"/>
        <w:rPr>
          <w:rFonts w:ascii="Times New Roman" w:eastAsia="Times New Roman" w:hAnsi="Times New Roman"/>
          <w:sz w:val="48"/>
          <w:szCs w:val="48"/>
        </w:rPr>
      </w:pPr>
    </w:p>
    <w:p w:rsidR="00F468A9" w:rsidRDefault="003D4390">
      <w:pPr>
        <w:tabs>
          <w:tab w:val="left" w:leader="dot" w:pos="8900"/>
        </w:tabs>
        <w:spacing w:line="0" w:lineRule="atLeast"/>
        <w:ind w:left="20"/>
        <w:rPr>
          <w:sz w:val="48"/>
          <w:szCs w:val="48"/>
        </w:rPr>
      </w:pPr>
      <w:r>
        <w:rPr>
          <w:sz w:val="48"/>
          <w:szCs w:val="48"/>
        </w:rPr>
        <w:t xml:space="preserve">Registrations </w:t>
      </w:r>
      <w:r>
        <w:rPr>
          <w:rFonts w:ascii="Arial" w:hAnsi="Arial"/>
          <w:sz w:val="48"/>
          <w:szCs w:val="48"/>
        </w:rPr>
        <w:t>&amp;</w:t>
      </w:r>
      <w:r w:rsidR="00AB144A">
        <w:rPr>
          <w:rFonts w:ascii="Arial" w:hAnsi="Arial"/>
          <w:sz w:val="48"/>
          <w:szCs w:val="48"/>
        </w:rPr>
        <w:t xml:space="preserve"> </w:t>
      </w:r>
      <w:r>
        <w:rPr>
          <w:sz w:val="48"/>
          <w:szCs w:val="48"/>
        </w:rPr>
        <w:t>Transfers</w:t>
      </w:r>
      <w:r w:rsidR="00E168D6">
        <w:rPr>
          <w:sz w:val="48"/>
          <w:szCs w:val="48"/>
        </w:rPr>
        <w:t xml:space="preserve"> ..</w:t>
      </w:r>
      <w:r>
        <w:rPr>
          <w:sz w:val="48"/>
          <w:szCs w:val="48"/>
        </w:rPr>
        <w:t>….</w:t>
      </w:r>
      <w:r w:rsidR="00660941">
        <w:rPr>
          <w:sz w:val="48"/>
          <w:szCs w:val="48"/>
        </w:rPr>
        <w:t>………………</w:t>
      </w:r>
      <w:r w:rsidR="00AB144A">
        <w:rPr>
          <w:sz w:val="48"/>
          <w:szCs w:val="48"/>
        </w:rPr>
        <w:t>.</w:t>
      </w:r>
      <w:r w:rsidR="00660941">
        <w:rPr>
          <w:sz w:val="48"/>
          <w:szCs w:val="48"/>
        </w:rPr>
        <w:t>……..</w:t>
      </w:r>
      <w:hyperlink w:anchor="page10" w:history="1">
        <w:r w:rsidR="00AB144A">
          <w:rPr>
            <w:sz w:val="48"/>
            <w:szCs w:val="48"/>
          </w:rPr>
          <w:t>4</w:t>
        </w:r>
      </w:hyperlink>
    </w:p>
    <w:p w:rsidR="003D4390" w:rsidRDefault="003D4390">
      <w:pPr>
        <w:tabs>
          <w:tab w:val="left" w:leader="dot" w:pos="8900"/>
        </w:tabs>
        <w:spacing w:line="0" w:lineRule="atLeast"/>
        <w:ind w:left="20"/>
        <w:rPr>
          <w:sz w:val="48"/>
          <w:szCs w:val="48"/>
        </w:rPr>
      </w:pPr>
    </w:p>
    <w:p w:rsidR="003D4390" w:rsidRDefault="003D4390">
      <w:pPr>
        <w:tabs>
          <w:tab w:val="left" w:leader="dot" w:pos="8900"/>
        </w:tabs>
        <w:spacing w:line="0" w:lineRule="atLeast"/>
        <w:ind w:left="20"/>
        <w:rPr>
          <w:sz w:val="48"/>
          <w:szCs w:val="48"/>
        </w:rPr>
      </w:pPr>
      <w:r>
        <w:rPr>
          <w:sz w:val="48"/>
          <w:szCs w:val="48"/>
        </w:rPr>
        <w:t>Fines …………………………………………………………..</w:t>
      </w:r>
      <w:r w:rsidR="00E542A5">
        <w:rPr>
          <w:sz w:val="48"/>
          <w:szCs w:val="48"/>
        </w:rPr>
        <w:t>4</w:t>
      </w:r>
    </w:p>
    <w:p w:rsidR="003D4390" w:rsidRDefault="003D4390">
      <w:pPr>
        <w:tabs>
          <w:tab w:val="left" w:leader="dot" w:pos="8900"/>
        </w:tabs>
        <w:spacing w:line="0" w:lineRule="atLeast"/>
        <w:ind w:left="20"/>
        <w:rPr>
          <w:sz w:val="48"/>
          <w:szCs w:val="48"/>
        </w:rPr>
      </w:pPr>
    </w:p>
    <w:p w:rsidR="003D4390" w:rsidRDefault="003D4390">
      <w:pPr>
        <w:tabs>
          <w:tab w:val="left" w:leader="dot" w:pos="8900"/>
        </w:tabs>
        <w:spacing w:line="0" w:lineRule="atLeast"/>
        <w:ind w:left="20"/>
        <w:rPr>
          <w:sz w:val="48"/>
          <w:szCs w:val="48"/>
        </w:rPr>
      </w:pPr>
      <w:r>
        <w:rPr>
          <w:sz w:val="48"/>
          <w:szCs w:val="48"/>
        </w:rPr>
        <w:t xml:space="preserve">Match Officials </w:t>
      </w:r>
      <w:r w:rsidR="00985611">
        <w:rPr>
          <w:sz w:val="48"/>
          <w:szCs w:val="48"/>
        </w:rPr>
        <w:t xml:space="preserve">Expenses </w:t>
      </w:r>
      <w:r w:rsidR="00985611">
        <w:rPr>
          <w:rFonts w:ascii="Arial" w:hAnsi="Arial"/>
          <w:sz w:val="48"/>
          <w:szCs w:val="48"/>
        </w:rPr>
        <w:t>&amp;</w:t>
      </w:r>
      <w:r w:rsidR="00E168D6">
        <w:rPr>
          <w:sz w:val="48"/>
          <w:szCs w:val="48"/>
        </w:rPr>
        <w:t xml:space="preserve"> Equalisation ……</w:t>
      </w:r>
      <w:r>
        <w:rPr>
          <w:sz w:val="48"/>
          <w:szCs w:val="48"/>
        </w:rPr>
        <w:t>.</w:t>
      </w:r>
      <w:r w:rsidR="00E542A5">
        <w:rPr>
          <w:sz w:val="48"/>
          <w:szCs w:val="48"/>
        </w:rPr>
        <w:t>5</w:t>
      </w:r>
    </w:p>
    <w:p w:rsidR="003D4390" w:rsidRDefault="003D4390">
      <w:pPr>
        <w:tabs>
          <w:tab w:val="left" w:leader="dot" w:pos="8900"/>
        </w:tabs>
        <w:spacing w:line="0" w:lineRule="atLeast"/>
        <w:ind w:left="20"/>
        <w:rPr>
          <w:sz w:val="48"/>
          <w:szCs w:val="48"/>
        </w:rPr>
      </w:pPr>
    </w:p>
    <w:p w:rsidR="003D4390" w:rsidRDefault="003D4390">
      <w:pPr>
        <w:tabs>
          <w:tab w:val="left" w:leader="dot" w:pos="8900"/>
        </w:tabs>
        <w:spacing w:line="0" w:lineRule="atLeast"/>
        <w:ind w:left="20"/>
        <w:rPr>
          <w:sz w:val="48"/>
          <w:szCs w:val="48"/>
        </w:rPr>
      </w:pPr>
      <w:r>
        <w:rPr>
          <w:sz w:val="48"/>
          <w:szCs w:val="48"/>
        </w:rPr>
        <w:t>Annual Dinner …………………………………………….</w:t>
      </w:r>
      <w:r w:rsidR="00385670">
        <w:rPr>
          <w:sz w:val="48"/>
          <w:szCs w:val="48"/>
        </w:rPr>
        <w:t>5</w:t>
      </w:r>
    </w:p>
    <w:p w:rsidR="00E168D6" w:rsidRDefault="00E168D6">
      <w:pPr>
        <w:tabs>
          <w:tab w:val="left" w:leader="dot" w:pos="8900"/>
        </w:tabs>
        <w:spacing w:line="0" w:lineRule="atLeast"/>
        <w:ind w:left="20"/>
        <w:rPr>
          <w:sz w:val="48"/>
          <w:szCs w:val="48"/>
        </w:rPr>
      </w:pPr>
    </w:p>
    <w:p w:rsidR="00E168D6" w:rsidRPr="00660941" w:rsidRDefault="00E168D6">
      <w:pPr>
        <w:tabs>
          <w:tab w:val="left" w:leader="dot" w:pos="8900"/>
        </w:tabs>
        <w:spacing w:line="0" w:lineRule="atLeast"/>
        <w:ind w:left="20"/>
        <w:rPr>
          <w:sz w:val="48"/>
          <w:szCs w:val="48"/>
        </w:rPr>
      </w:pPr>
      <w:r>
        <w:rPr>
          <w:sz w:val="48"/>
          <w:szCs w:val="48"/>
        </w:rPr>
        <w:t>Contacts ……………………………………………………..</w:t>
      </w:r>
      <w:r w:rsidR="00385670">
        <w:rPr>
          <w:sz w:val="48"/>
          <w:szCs w:val="48"/>
        </w:rPr>
        <w:t>6</w:t>
      </w: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81" w:lineRule="exact"/>
        <w:rPr>
          <w:rFonts w:ascii="Times New Roman" w:eastAsia="Times New Roman" w:hAnsi="Times New Roman"/>
        </w:rPr>
      </w:pPr>
    </w:p>
    <w:p w:rsidR="00F468A9" w:rsidRDefault="00991044">
      <w:pPr>
        <w:spacing w:line="0" w:lineRule="atLeast"/>
        <w:ind w:right="20"/>
        <w:jc w:val="center"/>
        <w:rPr>
          <w:sz w:val="22"/>
        </w:rPr>
        <w:sectPr w:rsidR="00F468A9">
          <w:pgSz w:w="11900" w:h="16836"/>
          <w:pgMar w:top="1440" w:right="1428" w:bottom="290" w:left="1440" w:header="0" w:footer="0" w:gutter="0"/>
          <w:cols w:space="0" w:equalWidth="0">
            <w:col w:w="9040"/>
          </w:cols>
          <w:docGrid w:linePitch="360"/>
        </w:sectPr>
      </w:pPr>
      <w:r>
        <w:rPr>
          <w:sz w:val="22"/>
        </w:rPr>
        <w:t>2</w:t>
      </w:r>
    </w:p>
    <w:p w:rsidR="00F468A9" w:rsidRDefault="00F468A9">
      <w:pPr>
        <w:spacing w:line="200" w:lineRule="exact"/>
        <w:rPr>
          <w:rFonts w:ascii="Times New Roman" w:eastAsia="Times New Roman" w:hAnsi="Times New Roman"/>
        </w:rPr>
      </w:pPr>
      <w:bookmarkStart w:id="1" w:name="page3"/>
      <w:bookmarkEnd w:id="1"/>
    </w:p>
    <w:p w:rsidR="00F468A9" w:rsidRDefault="003D4390">
      <w:pPr>
        <w:spacing w:line="0" w:lineRule="atLeast"/>
        <w:rPr>
          <w:rFonts w:ascii="Cambria" w:eastAsia="Cambria" w:hAnsi="Cambria"/>
          <w:b/>
          <w:color w:val="7F7F7F"/>
          <w:sz w:val="28"/>
        </w:rPr>
      </w:pPr>
      <w:r>
        <w:rPr>
          <w:rFonts w:ascii="Cambria" w:eastAsia="Cambria" w:hAnsi="Cambria"/>
          <w:b/>
          <w:color w:val="7F7F7F"/>
          <w:sz w:val="28"/>
        </w:rPr>
        <w:t xml:space="preserve">Subscriptions, League Entry </w:t>
      </w:r>
      <w:r>
        <w:rPr>
          <w:rFonts w:ascii="Arial" w:eastAsia="Cambria" w:hAnsi="Arial"/>
          <w:b/>
          <w:color w:val="7F7F7F"/>
          <w:sz w:val="28"/>
        </w:rPr>
        <w:t>&amp;</w:t>
      </w:r>
      <w:r>
        <w:rPr>
          <w:rFonts w:ascii="Cambria" w:eastAsia="Cambria" w:hAnsi="Cambria"/>
          <w:b/>
          <w:color w:val="7F7F7F"/>
          <w:sz w:val="28"/>
        </w:rPr>
        <w:t xml:space="preserve"> Bonds</w:t>
      </w:r>
    </w:p>
    <w:p w:rsidR="00F468A9" w:rsidRDefault="00F468A9">
      <w:pPr>
        <w:spacing w:line="285" w:lineRule="exact"/>
        <w:rPr>
          <w:rFonts w:ascii="Times New Roman" w:eastAsia="Times New Roman" w:hAnsi="Times New Roman"/>
        </w:rPr>
      </w:pPr>
    </w:p>
    <w:p w:rsidR="00F468A9" w:rsidRDefault="00CB2027">
      <w:pPr>
        <w:numPr>
          <w:ilvl w:val="0"/>
          <w:numId w:val="1"/>
        </w:numPr>
        <w:tabs>
          <w:tab w:val="left" w:pos="720"/>
        </w:tabs>
        <w:spacing w:line="0" w:lineRule="atLeast"/>
        <w:ind w:left="720" w:hanging="363"/>
        <w:rPr>
          <w:sz w:val="24"/>
        </w:rPr>
      </w:pPr>
      <w:r>
        <w:rPr>
          <w:sz w:val="24"/>
        </w:rPr>
        <w:t>Invoices for S</w:t>
      </w:r>
      <w:r w:rsidR="003D4390">
        <w:rPr>
          <w:sz w:val="24"/>
        </w:rPr>
        <w:t>ubscriptions</w:t>
      </w:r>
      <w:r>
        <w:rPr>
          <w:sz w:val="24"/>
        </w:rPr>
        <w:t>, League Entry and Bonds</w:t>
      </w:r>
      <w:r w:rsidR="003D4390">
        <w:rPr>
          <w:sz w:val="24"/>
        </w:rPr>
        <w:t xml:space="preserve"> will be issued shortly after the League AGM when the Clubs are confirmed in membership.</w:t>
      </w:r>
    </w:p>
    <w:p w:rsidR="00F468A9" w:rsidRDefault="00F468A9">
      <w:pPr>
        <w:spacing w:line="295" w:lineRule="exact"/>
        <w:rPr>
          <w:sz w:val="24"/>
        </w:rPr>
      </w:pPr>
    </w:p>
    <w:p w:rsidR="00F468A9" w:rsidRDefault="003D4390">
      <w:pPr>
        <w:numPr>
          <w:ilvl w:val="0"/>
          <w:numId w:val="1"/>
        </w:numPr>
        <w:tabs>
          <w:tab w:val="left" w:pos="720"/>
        </w:tabs>
        <w:spacing w:line="0" w:lineRule="atLeast"/>
        <w:ind w:left="720" w:hanging="363"/>
        <w:rPr>
          <w:sz w:val="24"/>
        </w:rPr>
      </w:pPr>
      <w:r>
        <w:rPr>
          <w:sz w:val="24"/>
        </w:rPr>
        <w:t xml:space="preserve">Clubs will pay an Annual Subscription each Season. The value will be set by the Board together with </w:t>
      </w:r>
      <w:r w:rsidR="00FB1476">
        <w:rPr>
          <w:sz w:val="24"/>
        </w:rPr>
        <w:t xml:space="preserve">any changes to </w:t>
      </w:r>
      <w:r>
        <w:rPr>
          <w:sz w:val="24"/>
        </w:rPr>
        <w:t xml:space="preserve">the </w:t>
      </w:r>
      <w:r w:rsidR="00FB1476">
        <w:rPr>
          <w:sz w:val="24"/>
        </w:rPr>
        <w:t xml:space="preserve">normal 28 days </w:t>
      </w:r>
      <w:r>
        <w:rPr>
          <w:sz w:val="24"/>
        </w:rPr>
        <w:t>in which to pay these.</w:t>
      </w:r>
    </w:p>
    <w:p w:rsidR="00F60DE6" w:rsidRDefault="00F60DE6" w:rsidP="00F60DE6">
      <w:pPr>
        <w:pStyle w:val="ListParagraph"/>
        <w:rPr>
          <w:sz w:val="24"/>
        </w:rPr>
      </w:pPr>
    </w:p>
    <w:p w:rsidR="00F60DE6" w:rsidRDefault="00F60DE6" w:rsidP="00F60DE6">
      <w:pPr>
        <w:tabs>
          <w:tab w:val="left" w:pos="720"/>
        </w:tabs>
        <w:spacing w:line="0" w:lineRule="atLeast"/>
        <w:ind w:left="720"/>
        <w:rPr>
          <w:sz w:val="24"/>
        </w:rPr>
      </w:pPr>
      <w:r>
        <w:rPr>
          <w:sz w:val="24"/>
        </w:rPr>
        <w:t>The values for Season 2021/2022 have been reduced from normal levels to assists Clubs to return to normal football as easy as possible.</w:t>
      </w:r>
    </w:p>
    <w:p w:rsidR="00F60DE6" w:rsidRDefault="00F60DE6" w:rsidP="00F60DE6">
      <w:pPr>
        <w:tabs>
          <w:tab w:val="left" w:pos="720"/>
        </w:tabs>
        <w:spacing w:line="0" w:lineRule="atLeast"/>
        <w:ind w:left="720"/>
        <w:rPr>
          <w:sz w:val="24"/>
        </w:rPr>
      </w:pPr>
    </w:p>
    <w:p w:rsidR="00F60DE6" w:rsidRDefault="00F60DE6" w:rsidP="00F60DE6">
      <w:pPr>
        <w:tabs>
          <w:tab w:val="left" w:pos="720"/>
        </w:tabs>
        <w:spacing w:line="0" w:lineRule="atLeast"/>
        <w:ind w:left="720"/>
        <w:rPr>
          <w:sz w:val="24"/>
        </w:rPr>
      </w:pPr>
      <w:r>
        <w:rPr>
          <w:sz w:val="24"/>
        </w:rPr>
        <w:t>Premier Division</w:t>
      </w:r>
      <w:r>
        <w:rPr>
          <w:sz w:val="24"/>
        </w:rPr>
        <w:tab/>
      </w:r>
      <w:r>
        <w:rPr>
          <w:sz w:val="24"/>
        </w:rPr>
        <w:tab/>
        <w:t xml:space="preserve">Normally </w:t>
      </w:r>
      <w:r>
        <w:rPr>
          <w:rFonts w:cs="Calibri"/>
          <w:sz w:val="24"/>
        </w:rPr>
        <w:t>£</w:t>
      </w:r>
      <w:r>
        <w:rPr>
          <w:sz w:val="24"/>
        </w:rPr>
        <w:t>290</w:t>
      </w:r>
      <w:r>
        <w:rPr>
          <w:sz w:val="24"/>
        </w:rPr>
        <w:tab/>
      </w:r>
      <w:r>
        <w:rPr>
          <w:sz w:val="24"/>
        </w:rPr>
        <w:tab/>
      </w:r>
      <w:r>
        <w:rPr>
          <w:sz w:val="24"/>
        </w:rPr>
        <w:tab/>
        <w:t xml:space="preserve">Season 2021/2022 </w:t>
      </w:r>
      <w:r w:rsidRPr="00CB2027">
        <w:rPr>
          <w:rFonts w:cs="Calibri"/>
          <w:b/>
          <w:sz w:val="24"/>
        </w:rPr>
        <w:t>£</w:t>
      </w:r>
      <w:r w:rsidRPr="00CB2027">
        <w:rPr>
          <w:b/>
          <w:sz w:val="24"/>
        </w:rPr>
        <w:t>140</w:t>
      </w:r>
    </w:p>
    <w:p w:rsidR="00F60DE6" w:rsidRDefault="00F60DE6" w:rsidP="00F60DE6">
      <w:pPr>
        <w:tabs>
          <w:tab w:val="left" w:pos="720"/>
        </w:tabs>
        <w:spacing w:line="0" w:lineRule="atLeast"/>
        <w:ind w:left="720"/>
        <w:rPr>
          <w:sz w:val="24"/>
        </w:rPr>
      </w:pPr>
      <w:r>
        <w:rPr>
          <w:sz w:val="24"/>
        </w:rPr>
        <w:t>Division One</w:t>
      </w:r>
      <w:r>
        <w:rPr>
          <w:sz w:val="24"/>
        </w:rPr>
        <w:tab/>
      </w:r>
      <w:r>
        <w:rPr>
          <w:sz w:val="24"/>
        </w:rPr>
        <w:tab/>
      </w:r>
      <w:r>
        <w:rPr>
          <w:sz w:val="24"/>
        </w:rPr>
        <w:tab/>
        <w:t xml:space="preserve">Normally </w:t>
      </w:r>
      <w:r>
        <w:rPr>
          <w:rFonts w:cs="Calibri"/>
          <w:sz w:val="24"/>
        </w:rPr>
        <w:t>£</w:t>
      </w:r>
      <w:r>
        <w:rPr>
          <w:sz w:val="24"/>
        </w:rPr>
        <w:t>215</w:t>
      </w:r>
      <w:r>
        <w:rPr>
          <w:sz w:val="24"/>
        </w:rPr>
        <w:tab/>
      </w:r>
      <w:r>
        <w:rPr>
          <w:sz w:val="24"/>
        </w:rPr>
        <w:tab/>
      </w:r>
      <w:r>
        <w:rPr>
          <w:sz w:val="24"/>
        </w:rPr>
        <w:tab/>
        <w:t xml:space="preserve">Season 2021/2022 </w:t>
      </w:r>
      <w:r w:rsidRPr="00CB2027">
        <w:rPr>
          <w:rFonts w:cs="Calibri"/>
          <w:b/>
          <w:sz w:val="24"/>
        </w:rPr>
        <w:t>£</w:t>
      </w:r>
      <w:r w:rsidRPr="00CB2027">
        <w:rPr>
          <w:b/>
          <w:sz w:val="24"/>
        </w:rPr>
        <w:t>110</w:t>
      </w:r>
    </w:p>
    <w:p w:rsidR="00F60DE6" w:rsidRDefault="00FD3D5B" w:rsidP="00F60DE6">
      <w:pPr>
        <w:tabs>
          <w:tab w:val="left" w:pos="720"/>
        </w:tabs>
        <w:spacing w:line="0" w:lineRule="atLeast"/>
        <w:ind w:left="720"/>
        <w:rPr>
          <w:sz w:val="24"/>
        </w:rPr>
      </w:pPr>
      <w:r>
        <w:rPr>
          <w:sz w:val="24"/>
        </w:rPr>
        <w:t xml:space="preserve">Other </w:t>
      </w:r>
      <w:r w:rsidR="00F60DE6">
        <w:rPr>
          <w:sz w:val="24"/>
        </w:rPr>
        <w:t>Division</w:t>
      </w:r>
      <w:r>
        <w:rPr>
          <w:sz w:val="24"/>
        </w:rPr>
        <w:t>s</w:t>
      </w:r>
      <w:r w:rsidR="00F60DE6">
        <w:rPr>
          <w:sz w:val="24"/>
        </w:rPr>
        <w:tab/>
      </w:r>
      <w:r w:rsidR="00F60DE6">
        <w:rPr>
          <w:sz w:val="24"/>
        </w:rPr>
        <w:tab/>
        <w:t xml:space="preserve">Normally </w:t>
      </w:r>
      <w:r w:rsidR="00F60DE6">
        <w:rPr>
          <w:rFonts w:cs="Calibri"/>
          <w:sz w:val="24"/>
        </w:rPr>
        <w:t>£</w:t>
      </w:r>
      <w:r w:rsidR="00F60DE6">
        <w:rPr>
          <w:sz w:val="24"/>
        </w:rPr>
        <w:t>185</w:t>
      </w:r>
      <w:r w:rsidR="00F60DE6">
        <w:rPr>
          <w:sz w:val="24"/>
        </w:rPr>
        <w:tab/>
      </w:r>
      <w:r w:rsidR="00F60DE6">
        <w:rPr>
          <w:sz w:val="24"/>
        </w:rPr>
        <w:tab/>
      </w:r>
      <w:r w:rsidR="00F60DE6">
        <w:rPr>
          <w:sz w:val="24"/>
        </w:rPr>
        <w:tab/>
        <w:t xml:space="preserve">Season 2021/2022 </w:t>
      </w:r>
      <w:r w:rsidR="00F60DE6" w:rsidRPr="00CB2027">
        <w:rPr>
          <w:rFonts w:cs="Calibri"/>
          <w:b/>
          <w:sz w:val="24"/>
        </w:rPr>
        <w:t>£90</w:t>
      </w:r>
    </w:p>
    <w:p w:rsidR="00F468A9" w:rsidRDefault="00F468A9">
      <w:pPr>
        <w:spacing w:line="344" w:lineRule="exact"/>
        <w:rPr>
          <w:sz w:val="24"/>
        </w:rPr>
      </w:pPr>
    </w:p>
    <w:p w:rsidR="00F468A9" w:rsidRDefault="00F60DE6">
      <w:pPr>
        <w:numPr>
          <w:ilvl w:val="0"/>
          <w:numId w:val="1"/>
        </w:numPr>
        <w:tabs>
          <w:tab w:val="left" w:pos="720"/>
        </w:tabs>
        <w:spacing w:line="227" w:lineRule="auto"/>
        <w:ind w:left="720" w:right="388" w:hanging="363"/>
        <w:rPr>
          <w:sz w:val="23"/>
        </w:rPr>
      </w:pPr>
      <w:r>
        <w:rPr>
          <w:sz w:val="23"/>
        </w:rPr>
        <w:t>New Clubs to the League will pay a one off League Entry fee unless the Club has been laterally transferred to this League.</w:t>
      </w:r>
    </w:p>
    <w:p w:rsidR="00F60DE6" w:rsidRDefault="00F60DE6" w:rsidP="00F60DE6">
      <w:pPr>
        <w:tabs>
          <w:tab w:val="left" w:pos="720"/>
        </w:tabs>
        <w:spacing w:line="227" w:lineRule="auto"/>
        <w:ind w:left="720" w:right="388"/>
        <w:rPr>
          <w:sz w:val="23"/>
        </w:rPr>
      </w:pPr>
    </w:p>
    <w:p w:rsidR="00F60DE6" w:rsidRDefault="00F60DE6" w:rsidP="00F60DE6">
      <w:pPr>
        <w:tabs>
          <w:tab w:val="left" w:pos="720"/>
        </w:tabs>
        <w:spacing w:line="227" w:lineRule="auto"/>
        <w:ind w:left="720" w:right="388"/>
        <w:rPr>
          <w:sz w:val="23"/>
        </w:rPr>
      </w:pPr>
      <w:r>
        <w:rPr>
          <w:sz w:val="23"/>
        </w:rPr>
        <w:t xml:space="preserve">The value for Season 2021/2022 is </w:t>
      </w:r>
      <w:r w:rsidRPr="00CB2027">
        <w:rPr>
          <w:rFonts w:cs="Calibri"/>
          <w:b/>
          <w:sz w:val="23"/>
        </w:rPr>
        <w:t>£</w:t>
      </w:r>
      <w:r w:rsidRPr="00CB2027">
        <w:rPr>
          <w:b/>
          <w:sz w:val="23"/>
        </w:rPr>
        <w:t>135</w:t>
      </w:r>
      <w:r>
        <w:rPr>
          <w:sz w:val="23"/>
        </w:rPr>
        <w:t xml:space="preserve"> per Team.</w:t>
      </w:r>
    </w:p>
    <w:p w:rsidR="00F468A9" w:rsidRDefault="00F468A9">
      <w:pPr>
        <w:spacing w:line="348" w:lineRule="exact"/>
        <w:rPr>
          <w:sz w:val="23"/>
        </w:rPr>
      </w:pPr>
    </w:p>
    <w:p w:rsidR="00F468A9" w:rsidRDefault="00CB2027">
      <w:pPr>
        <w:numPr>
          <w:ilvl w:val="0"/>
          <w:numId w:val="1"/>
        </w:numPr>
        <w:tabs>
          <w:tab w:val="left" w:pos="720"/>
        </w:tabs>
        <w:spacing w:line="217" w:lineRule="auto"/>
        <w:ind w:left="720" w:right="48" w:hanging="363"/>
        <w:rPr>
          <w:sz w:val="24"/>
        </w:rPr>
      </w:pPr>
      <w:r>
        <w:rPr>
          <w:sz w:val="24"/>
        </w:rPr>
        <w:t xml:space="preserve">All new Clubs entering the Midland Football League will pay a Good Conduct Bond of </w:t>
      </w:r>
      <w:r w:rsidRPr="00CB2027">
        <w:rPr>
          <w:rFonts w:cs="Calibri"/>
          <w:b/>
          <w:sz w:val="24"/>
        </w:rPr>
        <w:t>£</w:t>
      </w:r>
      <w:r w:rsidRPr="00CB2027">
        <w:rPr>
          <w:b/>
          <w:sz w:val="24"/>
        </w:rPr>
        <w:t>300</w:t>
      </w:r>
      <w:r>
        <w:rPr>
          <w:sz w:val="24"/>
        </w:rPr>
        <w:t>.</w:t>
      </w:r>
    </w:p>
    <w:p w:rsidR="00CB2027" w:rsidRDefault="00CB2027" w:rsidP="00CB2027">
      <w:pPr>
        <w:tabs>
          <w:tab w:val="left" w:pos="720"/>
        </w:tabs>
        <w:spacing w:line="217" w:lineRule="auto"/>
        <w:ind w:left="720" w:right="48"/>
        <w:rPr>
          <w:sz w:val="24"/>
        </w:rPr>
      </w:pPr>
    </w:p>
    <w:p w:rsidR="00CB2027" w:rsidRDefault="00CB2027" w:rsidP="00CB2027">
      <w:pPr>
        <w:tabs>
          <w:tab w:val="left" w:pos="720"/>
        </w:tabs>
        <w:spacing w:line="217" w:lineRule="auto"/>
        <w:ind w:left="720" w:right="48"/>
        <w:rPr>
          <w:sz w:val="24"/>
        </w:rPr>
      </w:pPr>
      <w:r>
        <w:rPr>
          <w:sz w:val="24"/>
        </w:rPr>
        <w:t>Clubs leaving the League in future Seasons will be refunded their Bond less any outstanding commitments such as fines or equalisation.</w:t>
      </w:r>
    </w:p>
    <w:p w:rsidR="00F468A9" w:rsidRDefault="00F468A9">
      <w:pPr>
        <w:spacing w:line="346" w:lineRule="exact"/>
        <w:rPr>
          <w:sz w:val="24"/>
        </w:rPr>
      </w:pPr>
    </w:p>
    <w:p w:rsidR="00F468A9" w:rsidRDefault="00F468A9" w:rsidP="00D77113">
      <w:pPr>
        <w:numPr>
          <w:ilvl w:val="0"/>
          <w:numId w:val="1"/>
        </w:numPr>
        <w:tabs>
          <w:tab w:val="left" w:pos="720"/>
        </w:tabs>
        <w:spacing w:line="0" w:lineRule="atLeast"/>
        <w:ind w:left="720" w:hanging="363"/>
        <w:rPr>
          <w:sz w:val="24"/>
        </w:rPr>
      </w:pPr>
      <w:bookmarkStart w:id="2" w:name="page4"/>
      <w:bookmarkEnd w:id="2"/>
      <w:r>
        <w:rPr>
          <w:b/>
          <w:sz w:val="24"/>
        </w:rPr>
        <w:t>DEADLINES</w:t>
      </w:r>
    </w:p>
    <w:p w:rsidR="00F468A9" w:rsidRDefault="00F468A9">
      <w:pPr>
        <w:spacing w:line="324" w:lineRule="exact"/>
        <w:rPr>
          <w:sz w:val="24"/>
        </w:rPr>
      </w:pPr>
    </w:p>
    <w:p w:rsidR="00CB2027" w:rsidRDefault="00F468A9" w:rsidP="00CB2027">
      <w:pPr>
        <w:spacing w:line="214" w:lineRule="auto"/>
        <w:ind w:left="720" w:right="368"/>
        <w:rPr>
          <w:sz w:val="24"/>
        </w:rPr>
      </w:pPr>
      <w:r>
        <w:rPr>
          <w:sz w:val="24"/>
        </w:rPr>
        <w:t xml:space="preserve">All </w:t>
      </w:r>
      <w:r w:rsidR="00CB2027">
        <w:rPr>
          <w:sz w:val="24"/>
        </w:rPr>
        <w:t xml:space="preserve">invoices issued must be paid within 28 days. </w:t>
      </w:r>
    </w:p>
    <w:p w:rsidR="00CB2027" w:rsidRDefault="00CB2027" w:rsidP="00CB2027">
      <w:pPr>
        <w:spacing w:line="214" w:lineRule="auto"/>
        <w:ind w:left="720" w:right="368"/>
        <w:rPr>
          <w:sz w:val="24"/>
        </w:rPr>
      </w:pPr>
    </w:p>
    <w:p w:rsidR="00CB2027" w:rsidRDefault="00CB2027" w:rsidP="00CB2027">
      <w:pPr>
        <w:spacing w:line="214" w:lineRule="auto"/>
        <w:ind w:left="720" w:right="368"/>
        <w:rPr>
          <w:sz w:val="24"/>
        </w:rPr>
      </w:pPr>
      <w:r>
        <w:rPr>
          <w:sz w:val="24"/>
        </w:rPr>
        <w:t>The Board of Directors may at their discretion vary the time allowed to pay invoices subject to adverse conditions such as Season curtailment</w:t>
      </w:r>
      <w:r w:rsidR="00FB1476">
        <w:rPr>
          <w:sz w:val="24"/>
        </w:rPr>
        <w:t xml:space="preserve"> or Government restrictions</w:t>
      </w:r>
      <w:r>
        <w:rPr>
          <w:sz w:val="24"/>
        </w:rPr>
        <w:t>.</w:t>
      </w:r>
    </w:p>
    <w:p w:rsidR="00CB2027" w:rsidRDefault="00CB2027" w:rsidP="00CB2027">
      <w:pPr>
        <w:spacing w:line="214" w:lineRule="auto"/>
        <w:ind w:left="720" w:right="368"/>
        <w:rPr>
          <w:sz w:val="24"/>
        </w:rPr>
      </w:pPr>
    </w:p>
    <w:p w:rsidR="00670287" w:rsidRPr="00670287" w:rsidRDefault="00CB2027" w:rsidP="00CB2027">
      <w:pPr>
        <w:spacing w:line="214" w:lineRule="auto"/>
        <w:ind w:left="720" w:right="368"/>
        <w:rPr>
          <w:sz w:val="24"/>
          <w:szCs w:val="24"/>
        </w:rPr>
      </w:pPr>
      <w:r>
        <w:rPr>
          <w:sz w:val="24"/>
        </w:rPr>
        <w:t xml:space="preserve">Any Club which </w:t>
      </w:r>
      <w:r w:rsidR="00AB144A">
        <w:rPr>
          <w:sz w:val="24"/>
        </w:rPr>
        <w:t>experiences difficulty in making payment should contact the Treasurer or the Club Reps Director at their earliest convenience.</w:t>
      </w:r>
    </w:p>
    <w:p w:rsidR="00991044" w:rsidRPr="00991044" w:rsidRDefault="00991044">
      <w:pPr>
        <w:spacing w:line="227" w:lineRule="auto"/>
        <w:ind w:left="720" w:right="848"/>
        <w:rPr>
          <w:b/>
          <w:sz w:val="24"/>
          <w:szCs w:val="24"/>
        </w:rPr>
      </w:pPr>
    </w:p>
    <w:p w:rsidR="00CB2027" w:rsidRDefault="00CB2027" w:rsidP="00CB2027">
      <w:pPr>
        <w:spacing w:line="250" w:lineRule="exact"/>
        <w:rPr>
          <w:sz w:val="24"/>
        </w:rPr>
      </w:pPr>
      <w:bookmarkStart w:id="3" w:name="page5"/>
      <w:bookmarkEnd w:id="3"/>
    </w:p>
    <w:p w:rsidR="00CB2027" w:rsidRDefault="00CB2027" w:rsidP="00CB2027">
      <w:pPr>
        <w:spacing w:line="0" w:lineRule="atLeast"/>
        <w:ind w:left="700"/>
        <w:rPr>
          <w:sz w:val="24"/>
        </w:rPr>
      </w:pPr>
      <w:r>
        <w:rPr>
          <w:b/>
          <w:sz w:val="24"/>
        </w:rPr>
        <w:t xml:space="preserve">ANY QUERIES </w:t>
      </w:r>
      <w:r w:rsidR="00E97AB6">
        <w:rPr>
          <w:sz w:val="24"/>
        </w:rPr>
        <w:t>please contact the Treasurer, treasurer@midlandfootballleague.co.uk</w:t>
      </w:r>
    </w:p>
    <w:p w:rsidR="00AB144A" w:rsidRDefault="00AB144A" w:rsidP="00CB2027">
      <w:pPr>
        <w:spacing w:line="0" w:lineRule="atLeast"/>
        <w:ind w:left="700"/>
        <w:rPr>
          <w:sz w:val="24"/>
        </w:rPr>
      </w:pPr>
    </w:p>
    <w:p w:rsidR="00AB144A" w:rsidRDefault="00AB144A" w:rsidP="00CB2027">
      <w:pPr>
        <w:spacing w:line="0" w:lineRule="atLeast"/>
        <w:ind w:left="700"/>
        <w:rPr>
          <w:sz w:val="24"/>
        </w:rPr>
      </w:pPr>
    </w:p>
    <w:p w:rsidR="00AB144A" w:rsidRDefault="00AB144A" w:rsidP="00CB2027">
      <w:pPr>
        <w:spacing w:line="0" w:lineRule="atLeast"/>
        <w:ind w:left="700"/>
        <w:rPr>
          <w:sz w:val="24"/>
        </w:rPr>
      </w:pPr>
    </w:p>
    <w:p w:rsidR="00AB144A" w:rsidRDefault="00AB144A" w:rsidP="00CB2027">
      <w:pPr>
        <w:spacing w:line="0" w:lineRule="atLeast"/>
        <w:ind w:left="700"/>
        <w:rPr>
          <w:sz w:val="24"/>
        </w:rPr>
      </w:pPr>
    </w:p>
    <w:p w:rsidR="00AB144A" w:rsidRDefault="00AB144A" w:rsidP="00CB2027">
      <w:pPr>
        <w:spacing w:line="0" w:lineRule="atLeast"/>
        <w:ind w:left="700"/>
        <w:rPr>
          <w:sz w:val="24"/>
        </w:rPr>
      </w:pPr>
    </w:p>
    <w:p w:rsidR="00AB144A" w:rsidRDefault="00AB144A" w:rsidP="00CB2027">
      <w:pPr>
        <w:spacing w:line="0" w:lineRule="atLeast"/>
        <w:ind w:left="700"/>
        <w:rPr>
          <w:sz w:val="24"/>
        </w:rPr>
      </w:pPr>
    </w:p>
    <w:p w:rsidR="00AB144A" w:rsidRDefault="00AB144A" w:rsidP="00CB2027">
      <w:pPr>
        <w:spacing w:line="0" w:lineRule="atLeast"/>
        <w:ind w:left="700"/>
        <w:rPr>
          <w:sz w:val="24"/>
        </w:rPr>
      </w:pPr>
    </w:p>
    <w:p w:rsidR="00AB144A" w:rsidRDefault="00AB144A" w:rsidP="00CB2027">
      <w:pPr>
        <w:spacing w:line="0" w:lineRule="atLeast"/>
        <w:ind w:left="700"/>
        <w:rPr>
          <w:sz w:val="24"/>
        </w:rPr>
      </w:pPr>
    </w:p>
    <w:p w:rsidR="00AB144A" w:rsidRDefault="00AB144A" w:rsidP="00CB2027">
      <w:pPr>
        <w:spacing w:line="0" w:lineRule="atLeast"/>
        <w:ind w:left="700"/>
        <w:rPr>
          <w:sz w:val="24"/>
        </w:rPr>
      </w:pPr>
    </w:p>
    <w:p w:rsidR="00AB144A" w:rsidRDefault="00AB144A" w:rsidP="00CB2027">
      <w:pPr>
        <w:spacing w:line="0" w:lineRule="atLeast"/>
        <w:ind w:left="700"/>
        <w:rPr>
          <w:sz w:val="24"/>
        </w:rPr>
      </w:pPr>
    </w:p>
    <w:p w:rsidR="00AB144A" w:rsidRDefault="00AB144A" w:rsidP="00CB2027">
      <w:pPr>
        <w:spacing w:line="0" w:lineRule="atLeast"/>
        <w:ind w:left="700"/>
        <w:rPr>
          <w:sz w:val="24"/>
        </w:rPr>
      </w:pPr>
    </w:p>
    <w:p w:rsidR="00AB144A" w:rsidRDefault="00AB144A" w:rsidP="00CB2027">
      <w:pPr>
        <w:spacing w:line="0" w:lineRule="atLeast"/>
        <w:ind w:left="700"/>
        <w:rPr>
          <w:sz w:val="24"/>
        </w:rPr>
      </w:pPr>
    </w:p>
    <w:p w:rsidR="00AB144A" w:rsidRDefault="00AB144A" w:rsidP="00CB2027">
      <w:pPr>
        <w:spacing w:line="0" w:lineRule="atLeast"/>
        <w:ind w:left="700"/>
        <w:rPr>
          <w:sz w:val="24"/>
        </w:rPr>
      </w:pPr>
    </w:p>
    <w:p w:rsidR="00AB144A" w:rsidRDefault="00AB144A" w:rsidP="00CB2027">
      <w:pPr>
        <w:spacing w:line="0" w:lineRule="atLeast"/>
        <w:ind w:left="700"/>
        <w:rPr>
          <w:sz w:val="24"/>
        </w:rPr>
      </w:pPr>
    </w:p>
    <w:p w:rsidR="00AB144A" w:rsidRDefault="00AB144A" w:rsidP="00CB2027">
      <w:pPr>
        <w:spacing w:line="0" w:lineRule="atLeast"/>
        <w:ind w:left="700"/>
        <w:rPr>
          <w:sz w:val="24"/>
        </w:rPr>
      </w:pPr>
    </w:p>
    <w:p w:rsidR="00AB144A" w:rsidRDefault="00AB144A" w:rsidP="00AB144A">
      <w:pPr>
        <w:spacing w:line="0" w:lineRule="atLeast"/>
        <w:ind w:left="700"/>
        <w:jc w:val="center"/>
        <w:rPr>
          <w:sz w:val="24"/>
        </w:rPr>
      </w:pPr>
      <w:r>
        <w:rPr>
          <w:sz w:val="24"/>
        </w:rPr>
        <w:t>3</w:t>
      </w:r>
    </w:p>
    <w:p w:rsidR="00AB144A" w:rsidRDefault="00AB144A" w:rsidP="00CB2027">
      <w:pPr>
        <w:spacing w:line="0" w:lineRule="atLeast"/>
        <w:ind w:left="700"/>
        <w:rPr>
          <w:sz w:val="24"/>
        </w:rPr>
      </w:pPr>
    </w:p>
    <w:p w:rsidR="00AB144A" w:rsidRDefault="00AB144A" w:rsidP="00CB2027">
      <w:pPr>
        <w:spacing w:line="0" w:lineRule="atLeast"/>
        <w:ind w:left="700"/>
        <w:rPr>
          <w:sz w:val="24"/>
        </w:rPr>
      </w:pPr>
    </w:p>
    <w:p w:rsidR="00F468A9" w:rsidRDefault="00AB144A">
      <w:pPr>
        <w:spacing w:line="0" w:lineRule="atLeast"/>
        <w:rPr>
          <w:rFonts w:ascii="Cambria" w:eastAsia="Cambria" w:hAnsi="Cambria"/>
          <w:b/>
          <w:color w:val="7F7F7F"/>
          <w:sz w:val="28"/>
        </w:rPr>
      </w:pPr>
      <w:r>
        <w:rPr>
          <w:rFonts w:ascii="Cambria" w:eastAsia="Cambria" w:hAnsi="Cambria"/>
          <w:b/>
          <w:color w:val="7F7F7F"/>
          <w:sz w:val="28"/>
        </w:rPr>
        <w:lastRenderedPageBreak/>
        <w:t xml:space="preserve">Registrations </w:t>
      </w:r>
      <w:r>
        <w:rPr>
          <w:rFonts w:ascii="Arial" w:eastAsia="Cambria" w:hAnsi="Arial"/>
          <w:b/>
          <w:color w:val="7F7F7F"/>
          <w:sz w:val="28"/>
        </w:rPr>
        <w:t xml:space="preserve">&amp; </w:t>
      </w:r>
      <w:r w:rsidR="00F468A9">
        <w:rPr>
          <w:rFonts w:ascii="Cambria" w:eastAsia="Cambria" w:hAnsi="Cambria"/>
          <w:b/>
          <w:color w:val="7F7F7F"/>
          <w:sz w:val="28"/>
        </w:rPr>
        <w:t>Transfers</w:t>
      </w:r>
    </w:p>
    <w:p w:rsidR="00F468A9" w:rsidRDefault="00F468A9">
      <w:pPr>
        <w:spacing w:line="265" w:lineRule="exact"/>
        <w:rPr>
          <w:rFonts w:ascii="Times New Roman" w:eastAsia="Times New Roman" w:hAnsi="Times New Roman"/>
        </w:rPr>
      </w:pPr>
    </w:p>
    <w:p w:rsidR="00F468A9" w:rsidRDefault="00F468A9">
      <w:pPr>
        <w:numPr>
          <w:ilvl w:val="0"/>
          <w:numId w:val="3"/>
        </w:numPr>
        <w:tabs>
          <w:tab w:val="left" w:pos="720"/>
        </w:tabs>
        <w:spacing w:line="0" w:lineRule="atLeast"/>
        <w:ind w:left="720" w:hanging="359"/>
        <w:rPr>
          <w:rFonts w:ascii="Arial" w:eastAsia="Arial" w:hAnsi="Arial"/>
          <w:sz w:val="24"/>
        </w:rPr>
      </w:pPr>
      <w:r>
        <w:rPr>
          <w:sz w:val="24"/>
        </w:rPr>
        <w:t xml:space="preserve">All </w:t>
      </w:r>
      <w:r w:rsidR="00AB144A">
        <w:rPr>
          <w:sz w:val="24"/>
        </w:rPr>
        <w:t xml:space="preserve">registrations and transfers will be made through the </w:t>
      </w:r>
      <w:r>
        <w:rPr>
          <w:sz w:val="24"/>
        </w:rPr>
        <w:t>Whole Game System.</w:t>
      </w:r>
    </w:p>
    <w:p w:rsidR="00F468A9" w:rsidRDefault="00F468A9">
      <w:pPr>
        <w:spacing w:line="348" w:lineRule="exact"/>
        <w:rPr>
          <w:rFonts w:ascii="Arial" w:eastAsia="Arial" w:hAnsi="Arial"/>
          <w:sz w:val="24"/>
        </w:rPr>
      </w:pPr>
    </w:p>
    <w:p w:rsidR="00AB144A" w:rsidRPr="00AB144A" w:rsidRDefault="00AB144A" w:rsidP="00EB5B68">
      <w:pPr>
        <w:numPr>
          <w:ilvl w:val="0"/>
          <w:numId w:val="3"/>
        </w:numPr>
        <w:tabs>
          <w:tab w:val="left" w:pos="720"/>
        </w:tabs>
        <w:spacing w:line="350" w:lineRule="exact"/>
        <w:ind w:left="720" w:right="1008" w:hanging="359"/>
        <w:jc w:val="both"/>
        <w:rPr>
          <w:rFonts w:ascii="Arial" w:eastAsia="Arial" w:hAnsi="Arial"/>
          <w:sz w:val="24"/>
        </w:rPr>
      </w:pPr>
      <w:r>
        <w:rPr>
          <w:sz w:val="24"/>
        </w:rPr>
        <w:t xml:space="preserve">Each registration will cost </w:t>
      </w:r>
      <w:r w:rsidRPr="00AB144A">
        <w:rPr>
          <w:rFonts w:cs="Calibri"/>
          <w:b/>
          <w:sz w:val="24"/>
        </w:rPr>
        <w:t>£</w:t>
      </w:r>
      <w:r w:rsidRPr="00AB144A">
        <w:rPr>
          <w:b/>
          <w:sz w:val="24"/>
        </w:rPr>
        <w:t>2</w:t>
      </w:r>
      <w:r>
        <w:rPr>
          <w:sz w:val="24"/>
        </w:rPr>
        <w:t>.</w:t>
      </w:r>
    </w:p>
    <w:p w:rsidR="00AB144A" w:rsidRDefault="00AB144A" w:rsidP="00AB144A">
      <w:pPr>
        <w:pStyle w:val="ListParagraph"/>
        <w:rPr>
          <w:sz w:val="24"/>
        </w:rPr>
      </w:pPr>
    </w:p>
    <w:p w:rsidR="00AB144A" w:rsidRPr="00AB144A" w:rsidRDefault="00AB144A" w:rsidP="00EB5B68">
      <w:pPr>
        <w:numPr>
          <w:ilvl w:val="0"/>
          <w:numId w:val="3"/>
        </w:numPr>
        <w:tabs>
          <w:tab w:val="left" w:pos="720"/>
        </w:tabs>
        <w:spacing w:line="350" w:lineRule="exact"/>
        <w:ind w:left="720" w:right="1008" w:hanging="359"/>
        <w:jc w:val="both"/>
        <w:rPr>
          <w:rFonts w:ascii="Arial" w:eastAsia="Arial" w:hAnsi="Arial"/>
          <w:sz w:val="24"/>
        </w:rPr>
      </w:pPr>
      <w:r>
        <w:rPr>
          <w:sz w:val="24"/>
        </w:rPr>
        <w:t xml:space="preserve">Each transfer will cost </w:t>
      </w:r>
      <w:r w:rsidRPr="00AB144A">
        <w:rPr>
          <w:rFonts w:cs="Calibri"/>
          <w:b/>
          <w:sz w:val="24"/>
        </w:rPr>
        <w:t>£</w:t>
      </w:r>
      <w:r w:rsidRPr="00AB144A">
        <w:rPr>
          <w:b/>
          <w:sz w:val="24"/>
        </w:rPr>
        <w:t>6</w:t>
      </w:r>
      <w:r>
        <w:rPr>
          <w:sz w:val="24"/>
        </w:rPr>
        <w:t>.</w:t>
      </w:r>
    </w:p>
    <w:p w:rsidR="00AB144A" w:rsidRPr="00C9267F" w:rsidRDefault="00AB144A" w:rsidP="00AB144A">
      <w:pPr>
        <w:pStyle w:val="ListParagraph"/>
        <w:rPr>
          <w:rFonts w:asciiTheme="minorHAnsi" w:hAnsiTheme="minorHAnsi" w:cstheme="minorHAnsi"/>
          <w:sz w:val="24"/>
        </w:rPr>
      </w:pPr>
    </w:p>
    <w:p w:rsidR="000A73D3" w:rsidRDefault="000A73D3" w:rsidP="00C9267F">
      <w:pPr>
        <w:pStyle w:val="ListParagraph"/>
        <w:numPr>
          <w:ilvl w:val="0"/>
          <w:numId w:val="8"/>
        </w:numPr>
        <w:tabs>
          <w:tab w:val="left" w:pos="720"/>
        </w:tabs>
        <w:spacing w:line="350" w:lineRule="exact"/>
        <w:ind w:right="1008"/>
        <w:jc w:val="both"/>
        <w:rPr>
          <w:rFonts w:asciiTheme="minorHAnsi" w:eastAsia="Arial" w:hAnsiTheme="minorHAnsi" w:cstheme="minorHAnsi"/>
          <w:sz w:val="24"/>
        </w:rPr>
      </w:pPr>
      <w:r w:rsidRPr="00C9267F">
        <w:rPr>
          <w:rFonts w:asciiTheme="minorHAnsi" w:eastAsia="Arial" w:hAnsiTheme="minorHAnsi" w:cstheme="minorHAnsi"/>
          <w:sz w:val="24"/>
        </w:rPr>
        <w:t xml:space="preserve">Where a Club cancels the registration of a Non Contract Player for any reason whatsoever, the Club must notify the </w:t>
      </w:r>
      <w:r w:rsidR="00C9267F">
        <w:rPr>
          <w:rFonts w:asciiTheme="minorHAnsi" w:eastAsia="Arial" w:hAnsiTheme="minorHAnsi" w:cstheme="minorHAnsi"/>
          <w:sz w:val="24"/>
        </w:rPr>
        <w:t>League</w:t>
      </w:r>
      <w:r w:rsidRPr="00C9267F">
        <w:rPr>
          <w:rFonts w:asciiTheme="minorHAnsi" w:eastAsia="Arial" w:hAnsiTheme="minorHAnsi" w:cstheme="minorHAnsi"/>
          <w:sz w:val="24"/>
        </w:rPr>
        <w:t xml:space="preserve"> immediately, </w:t>
      </w:r>
      <w:r w:rsidR="00C9267F">
        <w:rPr>
          <w:rFonts w:asciiTheme="minorHAnsi" w:eastAsia="Arial" w:hAnsiTheme="minorHAnsi" w:cstheme="minorHAnsi"/>
          <w:sz w:val="24"/>
        </w:rPr>
        <w:t xml:space="preserve">by email. </w:t>
      </w:r>
      <w:r w:rsidRPr="00C9267F">
        <w:rPr>
          <w:rFonts w:asciiTheme="minorHAnsi" w:eastAsia="Arial" w:hAnsiTheme="minorHAnsi" w:cstheme="minorHAnsi"/>
          <w:sz w:val="24"/>
        </w:rPr>
        <w:t xml:space="preserve">To be valid, such notification must be </w:t>
      </w:r>
      <w:r w:rsidR="00C9267F">
        <w:rPr>
          <w:rFonts w:asciiTheme="minorHAnsi" w:eastAsia="Arial" w:hAnsiTheme="minorHAnsi" w:cstheme="minorHAnsi"/>
          <w:sz w:val="24"/>
        </w:rPr>
        <w:t xml:space="preserve">sent </w:t>
      </w:r>
      <w:r w:rsidRPr="00C9267F">
        <w:rPr>
          <w:rFonts w:asciiTheme="minorHAnsi" w:eastAsia="Arial" w:hAnsiTheme="minorHAnsi" w:cstheme="minorHAnsi"/>
          <w:sz w:val="24"/>
        </w:rPr>
        <w:t>by an authorised signatory of the Club.</w:t>
      </w:r>
    </w:p>
    <w:p w:rsidR="00C9267F" w:rsidRDefault="00C9267F" w:rsidP="00C9267F">
      <w:pPr>
        <w:pStyle w:val="ListParagraph"/>
        <w:tabs>
          <w:tab w:val="left" w:pos="720"/>
        </w:tabs>
        <w:spacing w:line="350" w:lineRule="exact"/>
        <w:ind w:right="1008"/>
        <w:jc w:val="both"/>
        <w:rPr>
          <w:rFonts w:asciiTheme="minorHAnsi" w:eastAsia="Arial" w:hAnsiTheme="minorHAnsi" w:cstheme="minorHAnsi"/>
          <w:sz w:val="24"/>
        </w:rPr>
      </w:pPr>
      <w:r>
        <w:rPr>
          <w:rFonts w:asciiTheme="minorHAnsi" w:eastAsia="Arial" w:hAnsiTheme="minorHAnsi" w:cstheme="minorHAnsi"/>
          <w:sz w:val="24"/>
        </w:rPr>
        <w:t xml:space="preserve">The fee for cancelling a registration will cost </w:t>
      </w:r>
      <w:r w:rsidRPr="00C9267F">
        <w:rPr>
          <w:rFonts w:asciiTheme="minorHAnsi" w:eastAsia="Arial" w:hAnsiTheme="minorHAnsi" w:cstheme="minorHAnsi"/>
          <w:b/>
          <w:sz w:val="24"/>
        </w:rPr>
        <w:t>£4</w:t>
      </w:r>
      <w:r>
        <w:rPr>
          <w:rFonts w:asciiTheme="minorHAnsi" w:eastAsia="Arial" w:hAnsiTheme="minorHAnsi" w:cstheme="minorHAnsi"/>
          <w:sz w:val="24"/>
        </w:rPr>
        <w:t>.</w:t>
      </w:r>
    </w:p>
    <w:p w:rsidR="00C9267F" w:rsidRPr="00C9267F" w:rsidRDefault="00C9267F" w:rsidP="00C9267F">
      <w:pPr>
        <w:tabs>
          <w:tab w:val="left" w:pos="720"/>
        </w:tabs>
        <w:spacing w:line="200" w:lineRule="exact"/>
        <w:ind w:left="720" w:right="748"/>
        <w:rPr>
          <w:rFonts w:asciiTheme="minorHAnsi" w:eastAsia="Times New Roman" w:hAnsiTheme="minorHAnsi" w:cstheme="minorHAnsi"/>
          <w:sz w:val="24"/>
          <w:szCs w:val="24"/>
        </w:rPr>
      </w:pPr>
    </w:p>
    <w:p w:rsidR="00F468A9" w:rsidRDefault="00C9267F" w:rsidP="00C9267F">
      <w:pPr>
        <w:numPr>
          <w:ilvl w:val="0"/>
          <w:numId w:val="3"/>
        </w:numPr>
        <w:tabs>
          <w:tab w:val="left" w:pos="720"/>
        </w:tabs>
        <w:ind w:left="720" w:right="748" w:hanging="294"/>
        <w:rPr>
          <w:rFonts w:asciiTheme="minorHAnsi" w:eastAsia="Times New Roman" w:hAnsiTheme="minorHAnsi" w:cstheme="minorHAnsi"/>
          <w:sz w:val="24"/>
          <w:szCs w:val="24"/>
        </w:rPr>
      </w:pPr>
      <w:r w:rsidRPr="00C9267F">
        <w:rPr>
          <w:sz w:val="24"/>
        </w:rPr>
        <w:t>Invoices for registrations and transfers will be sent periodically through the Season.</w:t>
      </w:r>
      <w:r w:rsidRPr="00C9267F">
        <w:rPr>
          <w:rFonts w:asciiTheme="minorHAnsi" w:eastAsia="Times New Roman" w:hAnsiTheme="minorHAnsi" w:cstheme="minorHAnsi"/>
          <w:sz w:val="24"/>
          <w:szCs w:val="24"/>
        </w:rPr>
        <w:t xml:space="preserve"> </w:t>
      </w:r>
    </w:p>
    <w:p w:rsidR="007813B8" w:rsidRDefault="007813B8" w:rsidP="007813B8">
      <w:pPr>
        <w:tabs>
          <w:tab w:val="left" w:pos="720"/>
        </w:tabs>
        <w:ind w:left="720" w:right="748"/>
        <w:rPr>
          <w:rFonts w:asciiTheme="minorHAnsi" w:eastAsia="Times New Roman" w:hAnsiTheme="minorHAnsi" w:cstheme="minorHAnsi"/>
          <w:sz w:val="24"/>
          <w:szCs w:val="24"/>
        </w:rPr>
      </w:pPr>
    </w:p>
    <w:p w:rsidR="007813B8" w:rsidRDefault="007813B8" w:rsidP="00C9267F">
      <w:pPr>
        <w:numPr>
          <w:ilvl w:val="0"/>
          <w:numId w:val="3"/>
        </w:numPr>
        <w:tabs>
          <w:tab w:val="left" w:pos="720"/>
        </w:tabs>
        <w:ind w:left="720" w:right="748" w:hanging="294"/>
        <w:rPr>
          <w:rFonts w:asciiTheme="minorHAnsi" w:eastAsia="Times New Roman" w:hAnsiTheme="minorHAnsi" w:cstheme="minorHAnsi"/>
          <w:sz w:val="24"/>
          <w:szCs w:val="24"/>
        </w:rPr>
      </w:pPr>
      <w:r>
        <w:rPr>
          <w:rFonts w:asciiTheme="minorHAnsi" w:eastAsia="Times New Roman" w:hAnsiTheme="minorHAnsi" w:cstheme="minorHAnsi"/>
          <w:sz w:val="24"/>
          <w:szCs w:val="24"/>
        </w:rPr>
        <w:t>Other Fees are:-</w:t>
      </w:r>
    </w:p>
    <w:p w:rsidR="007813B8" w:rsidRDefault="007813B8" w:rsidP="007813B8">
      <w:pPr>
        <w:pStyle w:val="ListParagraph"/>
        <w:rPr>
          <w:rFonts w:asciiTheme="minorHAnsi" w:eastAsia="Times New Roman" w:hAnsiTheme="minorHAnsi" w:cstheme="minorHAnsi"/>
          <w:sz w:val="24"/>
          <w:szCs w:val="24"/>
        </w:rPr>
      </w:pPr>
    </w:p>
    <w:p w:rsidR="007813B8" w:rsidRDefault="007813B8" w:rsidP="007813B8">
      <w:pPr>
        <w:tabs>
          <w:tab w:val="left" w:pos="720"/>
        </w:tabs>
        <w:ind w:left="720" w:right="748"/>
        <w:rPr>
          <w:rFonts w:asciiTheme="minorHAnsi" w:eastAsia="Times New Roman" w:hAnsiTheme="minorHAnsi" w:cstheme="minorHAnsi"/>
          <w:sz w:val="24"/>
          <w:szCs w:val="24"/>
        </w:rPr>
      </w:pPr>
      <w:r>
        <w:rPr>
          <w:rFonts w:asciiTheme="minorHAnsi" w:eastAsia="Times New Roman" w:hAnsiTheme="minorHAnsi" w:cstheme="minorHAnsi"/>
          <w:sz w:val="24"/>
          <w:szCs w:val="24"/>
        </w:rPr>
        <w:t>Sporting Sanctions appeal</w:t>
      </w:r>
      <w:r>
        <w:rPr>
          <w:rFonts w:asciiTheme="minorHAnsi" w:eastAsia="Times New Roman" w:hAnsiTheme="minorHAnsi" w:cstheme="minorHAnsi"/>
          <w:sz w:val="24"/>
          <w:szCs w:val="24"/>
        </w:rPr>
        <w:tab/>
        <w:t>£50</w:t>
      </w:r>
    </w:p>
    <w:p w:rsidR="007813B8" w:rsidRDefault="007813B8" w:rsidP="007813B8">
      <w:pPr>
        <w:tabs>
          <w:tab w:val="left" w:pos="720"/>
        </w:tabs>
        <w:ind w:left="720" w:right="748"/>
        <w:rPr>
          <w:rFonts w:asciiTheme="minorHAnsi" w:eastAsia="Times New Roman" w:hAnsiTheme="minorHAnsi" w:cstheme="minorHAnsi"/>
          <w:sz w:val="24"/>
          <w:szCs w:val="24"/>
        </w:rPr>
      </w:pPr>
      <w:r>
        <w:rPr>
          <w:rFonts w:asciiTheme="minorHAnsi" w:eastAsia="Times New Roman" w:hAnsiTheme="minorHAnsi" w:cstheme="minorHAnsi"/>
          <w:sz w:val="24"/>
          <w:szCs w:val="24"/>
        </w:rPr>
        <w:t>Appeal to MFL Board</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£50</w:t>
      </w:r>
    </w:p>
    <w:p w:rsidR="007813B8" w:rsidRDefault="007813B8" w:rsidP="007813B8">
      <w:pPr>
        <w:tabs>
          <w:tab w:val="left" w:pos="720"/>
        </w:tabs>
        <w:ind w:left="720" w:right="748"/>
        <w:rPr>
          <w:rFonts w:asciiTheme="minorHAnsi" w:eastAsia="Times New Roman" w:hAnsiTheme="minorHAnsi" w:cstheme="minorHAnsi"/>
          <w:sz w:val="24"/>
          <w:szCs w:val="24"/>
        </w:rPr>
      </w:pPr>
      <w:r>
        <w:rPr>
          <w:rFonts w:asciiTheme="minorHAnsi" w:eastAsia="Times New Roman" w:hAnsiTheme="minorHAnsi" w:cstheme="minorHAnsi"/>
          <w:sz w:val="24"/>
          <w:szCs w:val="24"/>
        </w:rPr>
        <w:t>Appeal to the FA</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£50</w:t>
      </w:r>
    </w:p>
    <w:p w:rsidR="007813B8" w:rsidRDefault="007813B8" w:rsidP="007813B8">
      <w:pPr>
        <w:tabs>
          <w:tab w:val="left" w:pos="720"/>
        </w:tabs>
        <w:ind w:left="720" w:right="748"/>
        <w:rPr>
          <w:rFonts w:asciiTheme="minorHAnsi" w:eastAsia="Times New Roman" w:hAnsiTheme="minorHAnsi" w:cstheme="minorHAnsi"/>
          <w:sz w:val="24"/>
          <w:szCs w:val="24"/>
        </w:rPr>
      </w:pPr>
      <w:r>
        <w:rPr>
          <w:rFonts w:asciiTheme="minorHAnsi" w:eastAsia="Times New Roman" w:hAnsiTheme="minorHAnsi" w:cstheme="minorHAnsi"/>
          <w:sz w:val="24"/>
          <w:szCs w:val="24"/>
        </w:rPr>
        <w:t>Appeal by player</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£40</w:t>
      </w:r>
    </w:p>
    <w:p w:rsidR="007813B8" w:rsidRDefault="007813B8" w:rsidP="007813B8">
      <w:pPr>
        <w:tabs>
          <w:tab w:val="left" w:pos="720"/>
        </w:tabs>
        <w:ind w:left="720" w:right="748"/>
        <w:rPr>
          <w:rFonts w:asciiTheme="minorHAnsi" w:eastAsia="Times New Roman" w:hAnsiTheme="minorHAnsi" w:cstheme="minorHAnsi"/>
          <w:sz w:val="24"/>
          <w:szCs w:val="24"/>
        </w:rPr>
      </w:pPr>
      <w:r>
        <w:rPr>
          <w:rFonts w:asciiTheme="minorHAnsi" w:eastAsia="Times New Roman" w:hAnsiTheme="minorHAnsi" w:cstheme="minorHAnsi"/>
          <w:sz w:val="24"/>
          <w:szCs w:val="24"/>
        </w:rPr>
        <w:t>Appeal by Club</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£50</w:t>
      </w:r>
    </w:p>
    <w:p w:rsidR="007813B8" w:rsidRDefault="007813B8" w:rsidP="007813B8">
      <w:pPr>
        <w:tabs>
          <w:tab w:val="left" w:pos="720"/>
        </w:tabs>
        <w:ind w:left="720" w:right="748"/>
        <w:rPr>
          <w:rFonts w:asciiTheme="minorHAnsi" w:eastAsia="Times New Roman" w:hAnsiTheme="minorHAnsi" w:cstheme="minorHAnsi"/>
          <w:sz w:val="24"/>
          <w:szCs w:val="24"/>
        </w:rPr>
      </w:pPr>
      <w:r>
        <w:rPr>
          <w:rFonts w:asciiTheme="minorHAnsi" w:eastAsia="Times New Roman" w:hAnsiTheme="minorHAnsi" w:cstheme="minorHAnsi"/>
          <w:sz w:val="24"/>
          <w:szCs w:val="24"/>
        </w:rPr>
        <w:t>Arbitration</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£50</w:t>
      </w:r>
    </w:p>
    <w:p w:rsidR="00F42334" w:rsidRDefault="00F42334" w:rsidP="00F42334">
      <w:pPr>
        <w:tabs>
          <w:tab w:val="left" w:pos="720"/>
        </w:tabs>
        <w:ind w:right="748"/>
        <w:rPr>
          <w:rFonts w:asciiTheme="minorHAnsi" w:eastAsia="Times New Roman" w:hAnsiTheme="minorHAnsi" w:cstheme="minorHAnsi"/>
          <w:sz w:val="24"/>
          <w:szCs w:val="24"/>
        </w:rPr>
      </w:pPr>
    </w:p>
    <w:p w:rsidR="00F42334" w:rsidRDefault="00F42334" w:rsidP="00F42334">
      <w:pPr>
        <w:tabs>
          <w:tab w:val="left" w:pos="720"/>
        </w:tabs>
        <w:ind w:right="748"/>
        <w:rPr>
          <w:rFonts w:asciiTheme="minorHAnsi" w:eastAsia="Times New Roman" w:hAnsiTheme="minorHAnsi" w:cstheme="minorHAnsi"/>
          <w:sz w:val="24"/>
          <w:szCs w:val="24"/>
        </w:rPr>
      </w:pPr>
    </w:p>
    <w:p w:rsidR="00F468A9" w:rsidRDefault="00E542A5">
      <w:pPr>
        <w:spacing w:line="0" w:lineRule="atLeast"/>
        <w:rPr>
          <w:rFonts w:ascii="Cambria" w:eastAsia="Cambria" w:hAnsi="Cambria"/>
          <w:b/>
          <w:color w:val="7F7F7F"/>
          <w:sz w:val="28"/>
        </w:rPr>
      </w:pPr>
      <w:bookmarkStart w:id="4" w:name="page6"/>
      <w:bookmarkEnd w:id="4"/>
      <w:r>
        <w:rPr>
          <w:rFonts w:ascii="Cambria" w:eastAsia="Cambria" w:hAnsi="Cambria"/>
          <w:b/>
          <w:color w:val="7F7F7F"/>
          <w:sz w:val="28"/>
        </w:rPr>
        <w:t>Fines</w:t>
      </w:r>
    </w:p>
    <w:p w:rsidR="00F468A9" w:rsidRDefault="00F468A9">
      <w:pPr>
        <w:spacing w:line="318" w:lineRule="exact"/>
        <w:rPr>
          <w:rFonts w:ascii="Times New Roman" w:eastAsia="Times New Roman" w:hAnsi="Times New Roman"/>
        </w:rPr>
      </w:pPr>
    </w:p>
    <w:p w:rsidR="00F468A9" w:rsidRDefault="00C9267F" w:rsidP="00C9267F">
      <w:pPr>
        <w:numPr>
          <w:ilvl w:val="0"/>
          <w:numId w:val="4"/>
        </w:numPr>
        <w:tabs>
          <w:tab w:val="left" w:pos="360"/>
        </w:tabs>
        <w:spacing w:line="217" w:lineRule="auto"/>
        <w:ind w:left="360" w:right="168" w:hanging="359"/>
        <w:rPr>
          <w:sz w:val="24"/>
        </w:rPr>
      </w:pPr>
      <w:r w:rsidRPr="00C9267F">
        <w:rPr>
          <w:sz w:val="24"/>
        </w:rPr>
        <w:t>There are many reasons for Fines to be raised. The tariff</w:t>
      </w:r>
      <w:r w:rsidR="00AB1DE8">
        <w:rPr>
          <w:sz w:val="24"/>
        </w:rPr>
        <w:t xml:space="preserve"> links</w:t>
      </w:r>
      <w:r w:rsidRPr="00C9267F">
        <w:rPr>
          <w:sz w:val="24"/>
        </w:rPr>
        <w:t xml:space="preserve"> below show the fines applicable and their range of severity.</w:t>
      </w:r>
      <w:r w:rsidR="00F42334">
        <w:rPr>
          <w:sz w:val="24"/>
        </w:rPr>
        <w:t xml:space="preserve"> </w:t>
      </w:r>
    </w:p>
    <w:p w:rsidR="00F42334" w:rsidRDefault="00F42334" w:rsidP="00F42334">
      <w:pPr>
        <w:tabs>
          <w:tab w:val="left" w:pos="360"/>
        </w:tabs>
        <w:spacing w:line="217" w:lineRule="auto"/>
        <w:ind w:left="360" w:right="168"/>
        <w:rPr>
          <w:sz w:val="24"/>
        </w:rPr>
      </w:pPr>
    </w:p>
    <w:p w:rsidR="00AB1DE8" w:rsidRDefault="00AB1DE8" w:rsidP="00F42334">
      <w:pPr>
        <w:tabs>
          <w:tab w:val="left" w:pos="360"/>
        </w:tabs>
        <w:spacing w:line="217" w:lineRule="auto"/>
        <w:ind w:left="360" w:right="168"/>
        <w:rPr>
          <w:sz w:val="24"/>
        </w:rPr>
      </w:pPr>
      <w:r>
        <w:rPr>
          <w:sz w:val="24"/>
        </w:rPr>
        <w:t xml:space="preserve">Steps 5 </w:t>
      </w:r>
      <w:r>
        <w:rPr>
          <w:rFonts w:ascii="Arial" w:hAnsi="Arial"/>
          <w:sz w:val="24"/>
        </w:rPr>
        <w:t>&amp;</w:t>
      </w:r>
      <w:r>
        <w:rPr>
          <w:sz w:val="24"/>
        </w:rPr>
        <w:t xml:space="preserve"> 6 – Premier and Division One</w:t>
      </w:r>
      <w:r>
        <w:rPr>
          <w:sz w:val="24"/>
        </w:rPr>
        <w:tab/>
      </w:r>
      <w:hyperlink r:id="rId6" w:history="1">
        <w:r w:rsidRPr="00AB1DE8">
          <w:rPr>
            <w:rStyle w:val="Hyperlink"/>
            <w:sz w:val="24"/>
          </w:rPr>
          <w:t>Fines Tariff Step 5-6.docx</w:t>
        </w:r>
      </w:hyperlink>
    </w:p>
    <w:p w:rsidR="00AC3A7C" w:rsidRDefault="00AC3A7C" w:rsidP="00F42334">
      <w:pPr>
        <w:tabs>
          <w:tab w:val="left" w:pos="360"/>
        </w:tabs>
        <w:spacing w:line="217" w:lineRule="auto"/>
        <w:ind w:left="360" w:right="168"/>
        <w:rPr>
          <w:sz w:val="24"/>
        </w:rPr>
      </w:pPr>
    </w:p>
    <w:p w:rsidR="00AC3A7C" w:rsidRPr="00C9267F" w:rsidRDefault="00AC3A7C" w:rsidP="00F42334">
      <w:pPr>
        <w:tabs>
          <w:tab w:val="left" w:pos="360"/>
        </w:tabs>
        <w:spacing w:line="217" w:lineRule="auto"/>
        <w:ind w:left="360" w:right="168"/>
        <w:rPr>
          <w:sz w:val="24"/>
        </w:rPr>
      </w:pPr>
      <w:r>
        <w:rPr>
          <w:sz w:val="24"/>
        </w:rPr>
        <w:t xml:space="preserve">Step 7 </w:t>
      </w:r>
      <w:r>
        <w:rPr>
          <w:rFonts w:ascii="Arial" w:hAnsi="Arial"/>
          <w:sz w:val="24"/>
        </w:rPr>
        <w:t>&amp;</w:t>
      </w:r>
      <w:r>
        <w:rPr>
          <w:sz w:val="24"/>
        </w:rPr>
        <w:t xml:space="preserve"> below – Division’s Two, Three, Reserves and Under 21</w:t>
      </w:r>
      <w:r>
        <w:rPr>
          <w:sz w:val="24"/>
        </w:rPr>
        <w:tab/>
      </w:r>
      <w:hyperlink r:id="rId7" w:history="1">
        <w:r w:rsidRPr="00AC3A7C">
          <w:rPr>
            <w:rStyle w:val="Hyperlink"/>
            <w:sz w:val="24"/>
          </w:rPr>
          <w:t>Fines Tariff Step 7+.docx</w:t>
        </w:r>
      </w:hyperlink>
    </w:p>
    <w:p w:rsidR="00EC045D" w:rsidRDefault="00EC045D" w:rsidP="00EC045D">
      <w:pPr>
        <w:pStyle w:val="ListParagraph"/>
        <w:rPr>
          <w:sz w:val="24"/>
        </w:rPr>
      </w:pPr>
    </w:p>
    <w:p w:rsidR="00F468A9" w:rsidRDefault="00F468A9">
      <w:pPr>
        <w:spacing w:line="54" w:lineRule="exact"/>
        <w:rPr>
          <w:sz w:val="24"/>
        </w:rPr>
      </w:pPr>
    </w:p>
    <w:p w:rsidR="00985611" w:rsidRDefault="00E542A5" w:rsidP="00985611">
      <w:pPr>
        <w:numPr>
          <w:ilvl w:val="0"/>
          <w:numId w:val="4"/>
        </w:numPr>
        <w:tabs>
          <w:tab w:val="left" w:pos="360"/>
        </w:tabs>
        <w:spacing w:line="219" w:lineRule="auto"/>
        <w:ind w:left="360" w:right="608" w:hanging="359"/>
        <w:rPr>
          <w:sz w:val="24"/>
        </w:rPr>
      </w:pPr>
      <w:r w:rsidRPr="00E542A5">
        <w:rPr>
          <w:sz w:val="24"/>
        </w:rPr>
        <w:t>The most common fines have been incomplete match reports, ineligible players</w:t>
      </w:r>
      <w:r w:rsidR="00985611">
        <w:rPr>
          <w:sz w:val="24"/>
        </w:rPr>
        <w:t>.</w:t>
      </w:r>
      <w:r w:rsidRPr="00E542A5">
        <w:rPr>
          <w:sz w:val="24"/>
        </w:rPr>
        <w:t xml:space="preserve"> </w:t>
      </w:r>
      <w:r w:rsidR="00985611">
        <w:rPr>
          <w:sz w:val="24"/>
        </w:rPr>
        <w:t>l</w:t>
      </w:r>
      <w:r w:rsidR="00985611" w:rsidRPr="00E542A5">
        <w:rPr>
          <w:sz w:val="24"/>
        </w:rPr>
        <w:t>ate</w:t>
      </w:r>
      <w:r w:rsidR="00985611">
        <w:rPr>
          <w:sz w:val="24"/>
        </w:rPr>
        <w:t xml:space="preserve"> payment of invoices and </w:t>
      </w:r>
      <w:r w:rsidR="00FD3D5B" w:rsidRPr="00FD3D5B">
        <w:rPr>
          <w:sz w:val="24"/>
        </w:rPr>
        <w:t xml:space="preserve">failing to notify the result and/or postponements of County Cup or outside Cup Fixtures </w:t>
      </w:r>
      <w:r w:rsidR="00FD3D5B">
        <w:rPr>
          <w:sz w:val="24"/>
        </w:rPr>
        <w:t xml:space="preserve">which </w:t>
      </w:r>
      <w:r w:rsidR="00FD3D5B" w:rsidRPr="00FD3D5B">
        <w:rPr>
          <w:sz w:val="24"/>
        </w:rPr>
        <w:t>is your responsibility even where you are the away team. </w:t>
      </w:r>
    </w:p>
    <w:p w:rsidR="00985611" w:rsidRDefault="00985611" w:rsidP="00985611">
      <w:pPr>
        <w:tabs>
          <w:tab w:val="left" w:pos="360"/>
        </w:tabs>
        <w:spacing w:line="219" w:lineRule="auto"/>
        <w:ind w:left="360" w:right="608"/>
        <w:rPr>
          <w:sz w:val="24"/>
        </w:rPr>
      </w:pPr>
    </w:p>
    <w:p w:rsidR="00985611" w:rsidRDefault="00985611" w:rsidP="00985611">
      <w:pPr>
        <w:numPr>
          <w:ilvl w:val="0"/>
          <w:numId w:val="4"/>
        </w:numPr>
        <w:tabs>
          <w:tab w:val="left" w:pos="360"/>
        </w:tabs>
        <w:spacing w:line="219" w:lineRule="auto"/>
        <w:ind w:left="360" w:right="608" w:hanging="359"/>
        <w:rPr>
          <w:sz w:val="24"/>
        </w:rPr>
      </w:pPr>
      <w:r>
        <w:rPr>
          <w:sz w:val="24"/>
        </w:rPr>
        <w:t>Discipline notices will be issued by the Discipline Secretary with 7 days to reply. If no reply is made, disciplines will automatically be proven. Where a reply is made, the discipline will go before a disciplinary committee made up of Division Club reps and League Officers. Clubs will be notified of the outcome in due course and fines will be invoiced periodically through the season.</w:t>
      </w:r>
    </w:p>
    <w:p w:rsidR="00985611" w:rsidRDefault="00985611" w:rsidP="00985611">
      <w:pPr>
        <w:pStyle w:val="ListParagraph"/>
        <w:rPr>
          <w:sz w:val="24"/>
        </w:rPr>
      </w:pPr>
    </w:p>
    <w:p w:rsidR="00985611" w:rsidRPr="00985611" w:rsidRDefault="00985611" w:rsidP="00985611">
      <w:pPr>
        <w:numPr>
          <w:ilvl w:val="0"/>
          <w:numId w:val="4"/>
        </w:numPr>
        <w:tabs>
          <w:tab w:val="left" w:pos="360"/>
        </w:tabs>
        <w:spacing w:line="219" w:lineRule="auto"/>
        <w:ind w:left="360" w:right="608" w:hanging="359"/>
        <w:rPr>
          <w:sz w:val="24"/>
        </w:rPr>
      </w:pPr>
      <w:r>
        <w:rPr>
          <w:sz w:val="24"/>
        </w:rPr>
        <w:t xml:space="preserve">Discipline is taken very seriously and Club Reps will be happy to assist Clubs in trying to minimise the number of fines that are issued. </w:t>
      </w:r>
    </w:p>
    <w:p w:rsidR="00E542A5" w:rsidRDefault="00E542A5" w:rsidP="00E542A5">
      <w:pPr>
        <w:tabs>
          <w:tab w:val="left" w:pos="360"/>
        </w:tabs>
        <w:spacing w:line="219" w:lineRule="auto"/>
        <w:ind w:right="608"/>
        <w:rPr>
          <w:sz w:val="24"/>
        </w:rPr>
      </w:pPr>
    </w:p>
    <w:p w:rsidR="00F468A9" w:rsidRDefault="00F468A9" w:rsidP="00E542A5">
      <w:pPr>
        <w:tabs>
          <w:tab w:val="left" w:pos="360"/>
        </w:tabs>
        <w:spacing w:line="219" w:lineRule="auto"/>
        <w:ind w:right="608"/>
        <w:rPr>
          <w:sz w:val="24"/>
        </w:rPr>
      </w:pPr>
      <w:r>
        <w:rPr>
          <w:sz w:val="24"/>
        </w:rPr>
        <w:t xml:space="preserve"> </w:t>
      </w:r>
    </w:p>
    <w:p w:rsidR="00EC045D" w:rsidRDefault="00EC045D" w:rsidP="00EC045D">
      <w:pPr>
        <w:tabs>
          <w:tab w:val="left" w:pos="360"/>
        </w:tabs>
        <w:spacing w:line="219" w:lineRule="auto"/>
        <w:ind w:left="360" w:right="608"/>
        <w:rPr>
          <w:sz w:val="24"/>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E542A5">
      <w:pPr>
        <w:spacing w:line="0" w:lineRule="atLeast"/>
        <w:ind w:right="8"/>
        <w:jc w:val="center"/>
        <w:rPr>
          <w:sz w:val="22"/>
        </w:rPr>
        <w:sectPr w:rsidR="00F468A9" w:rsidSect="00F42334">
          <w:pgSz w:w="11900" w:h="16836"/>
          <w:pgMar w:top="426" w:right="418" w:bottom="290" w:left="567" w:header="0" w:footer="0" w:gutter="0"/>
          <w:cols w:space="0" w:equalWidth="0">
            <w:col w:w="10773"/>
          </w:cols>
          <w:docGrid w:linePitch="360"/>
        </w:sectPr>
      </w:pPr>
      <w:r>
        <w:rPr>
          <w:sz w:val="22"/>
        </w:rPr>
        <w:t>4</w:t>
      </w:r>
    </w:p>
    <w:p w:rsidR="00F468A9" w:rsidRDefault="00F468A9">
      <w:pPr>
        <w:spacing w:line="0" w:lineRule="atLeast"/>
        <w:rPr>
          <w:rFonts w:ascii="Cambria" w:eastAsia="Cambria" w:hAnsi="Cambria"/>
          <w:b/>
          <w:color w:val="7F7F7F"/>
          <w:sz w:val="28"/>
        </w:rPr>
      </w:pPr>
      <w:bookmarkStart w:id="5" w:name="page7"/>
      <w:bookmarkEnd w:id="5"/>
      <w:r>
        <w:rPr>
          <w:rFonts w:ascii="Cambria" w:eastAsia="Cambria" w:hAnsi="Cambria"/>
          <w:b/>
          <w:color w:val="7F7F7F"/>
          <w:sz w:val="28"/>
        </w:rPr>
        <w:lastRenderedPageBreak/>
        <w:t xml:space="preserve">Match </w:t>
      </w:r>
      <w:r w:rsidR="00E542A5">
        <w:rPr>
          <w:rFonts w:ascii="Cambria" w:eastAsia="Cambria" w:hAnsi="Cambria"/>
          <w:b/>
          <w:color w:val="7F7F7F"/>
          <w:sz w:val="28"/>
        </w:rPr>
        <w:t xml:space="preserve">Officials </w:t>
      </w:r>
      <w:r w:rsidR="00985611">
        <w:rPr>
          <w:rFonts w:ascii="Cambria" w:eastAsia="Cambria" w:hAnsi="Cambria"/>
          <w:b/>
          <w:color w:val="7F7F7F"/>
          <w:sz w:val="28"/>
        </w:rPr>
        <w:t xml:space="preserve">Expenses </w:t>
      </w:r>
      <w:r w:rsidR="00985611">
        <w:rPr>
          <w:rFonts w:ascii="Arial" w:eastAsia="Cambria" w:hAnsi="Arial"/>
          <w:b/>
          <w:color w:val="7F7F7F"/>
          <w:sz w:val="28"/>
        </w:rPr>
        <w:t>&amp;</w:t>
      </w:r>
      <w:r w:rsidR="00985611">
        <w:rPr>
          <w:rFonts w:ascii="Cambria" w:eastAsia="Cambria" w:hAnsi="Cambria"/>
          <w:b/>
          <w:color w:val="7F7F7F"/>
          <w:sz w:val="28"/>
        </w:rPr>
        <w:t xml:space="preserve"> </w:t>
      </w:r>
      <w:r w:rsidR="00E542A5">
        <w:rPr>
          <w:rFonts w:ascii="Cambria" w:eastAsia="Cambria" w:hAnsi="Cambria"/>
          <w:b/>
          <w:color w:val="7F7F7F"/>
          <w:sz w:val="28"/>
        </w:rPr>
        <w:t>Equalisation</w:t>
      </w:r>
    </w:p>
    <w:p w:rsidR="00EC045D" w:rsidRDefault="00EC045D" w:rsidP="00EC045D">
      <w:pPr>
        <w:tabs>
          <w:tab w:val="left" w:pos="360"/>
        </w:tabs>
        <w:spacing w:line="229" w:lineRule="auto"/>
        <w:ind w:left="360" w:right="308"/>
        <w:rPr>
          <w:sz w:val="24"/>
        </w:rPr>
      </w:pPr>
    </w:p>
    <w:p w:rsidR="00F468A9" w:rsidRPr="00BF4858" w:rsidRDefault="00F468A9">
      <w:pPr>
        <w:spacing w:line="54" w:lineRule="exact"/>
        <w:rPr>
          <w:rFonts w:asciiTheme="minorHAnsi" w:hAnsiTheme="minorHAnsi" w:cstheme="minorHAnsi"/>
          <w:sz w:val="24"/>
          <w:szCs w:val="24"/>
        </w:rPr>
      </w:pPr>
    </w:p>
    <w:p w:rsidR="00BF4858" w:rsidRDefault="00BF4858" w:rsidP="00BF4858">
      <w:pPr>
        <w:numPr>
          <w:ilvl w:val="0"/>
          <w:numId w:val="5"/>
        </w:numPr>
        <w:tabs>
          <w:tab w:val="left" w:pos="360"/>
        </w:tabs>
        <w:spacing w:line="226" w:lineRule="auto"/>
        <w:ind w:left="360" w:right="68" w:hanging="359"/>
        <w:jc w:val="both"/>
        <w:rPr>
          <w:rFonts w:asciiTheme="minorHAnsi" w:eastAsia="Times New Roman" w:hAnsiTheme="minorHAnsi" w:cstheme="minorHAnsi"/>
          <w:sz w:val="24"/>
          <w:szCs w:val="24"/>
        </w:rPr>
      </w:pPr>
      <w:r w:rsidRPr="00BF4858">
        <w:rPr>
          <w:rFonts w:asciiTheme="minorHAnsi" w:eastAsia="Times New Roman" w:hAnsiTheme="minorHAnsi" w:cstheme="minorHAnsi"/>
          <w:sz w:val="24"/>
          <w:szCs w:val="24"/>
        </w:rPr>
        <w:t xml:space="preserve">The fees </w:t>
      </w:r>
      <w:r>
        <w:rPr>
          <w:rFonts w:asciiTheme="minorHAnsi" w:eastAsia="Times New Roman" w:hAnsiTheme="minorHAnsi" w:cstheme="minorHAnsi"/>
          <w:sz w:val="24"/>
          <w:szCs w:val="24"/>
        </w:rPr>
        <w:t>for Season 2021/2022 are as follows:-</w:t>
      </w:r>
    </w:p>
    <w:p w:rsidR="00BF4858" w:rsidRDefault="00BF4858" w:rsidP="00BF4858">
      <w:pPr>
        <w:tabs>
          <w:tab w:val="left" w:pos="360"/>
        </w:tabs>
        <w:spacing w:line="226" w:lineRule="auto"/>
        <w:ind w:left="360" w:right="68"/>
        <w:jc w:val="both"/>
        <w:rPr>
          <w:rFonts w:asciiTheme="minorHAnsi" w:eastAsia="Times New Roman" w:hAnsiTheme="minorHAnsi" w:cstheme="minorHAnsi"/>
          <w:sz w:val="24"/>
          <w:szCs w:val="24"/>
        </w:rPr>
      </w:pPr>
    </w:p>
    <w:p w:rsidR="00BF4858" w:rsidRDefault="00BF4858" w:rsidP="00BF4858">
      <w:pPr>
        <w:tabs>
          <w:tab w:val="left" w:pos="360"/>
        </w:tabs>
        <w:spacing w:line="226" w:lineRule="auto"/>
        <w:ind w:left="360" w:right="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Premier Division and Division One – Referee </w:t>
      </w:r>
      <w:r w:rsidRPr="00E274BC">
        <w:rPr>
          <w:rFonts w:asciiTheme="minorHAnsi" w:eastAsia="Times New Roman" w:hAnsiTheme="minorHAnsi" w:cstheme="minorHAnsi"/>
          <w:b/>
          <w:sz w:val="24"/>
          <w:szCs w:val="24"/>
          <w:u w:val="single"/>
        </w:rPr>
        <w:t>£38.00</w:t>
      </w:r>
      <w:r>
        <w:rPr>
          <w:rFonts w:asciiTheme="minorHAnsi" w:eastAsia="Times New Roman" w:hAnsiTheme="minorHAnsi" w:cstheme="minorHAnsi"/>
          <w:sz w:val="24"/>
          <w:szCs w:val="24"/>
        </w:rPr>
        <w:t xml:space="preserve">; Assistant Referees </w:t>
      </w:r>
      <w:r w:rsidRPr="00E274BC">
        <w:rPr>
          <w:rFonts w:asciiTheme="minorHAnsi" w:eastAsia="Times New Roman" w:hAnsiTheme="minorHAnsi" w:cstheme="minorHAnsi"/>
          <w:b/>
          <w:sz w:val="24"/>
          <w:szCs w:val="24"/>
          <w:u w:val="single"/>
        </w:rPr>
        <w:t>£28.00</w:t>
      </w:r>
      <w:r>
        <w:rPr>
          <w:rFonts w:asciiTheme="minorHAnsi" w:eastAsia="Times New Roman" w:hAnsiTheme="minorHAnsi" w:cstheme="minorHAnsi"/>
          <w:sz w:val="24"/>
          <w:szCs w:val="24"/>
        </w:rPr>
        <w:t xml:space="preserve"> each</w:t>
      </w:r>
    </w:p>
    <w:p w:rsidR="00BF4858" w:rsidRDefault="00BF4858" w:rsidP="00BF4858">
      <w:pPr>
        <w:tabs>
          <w:tab w:val="left" w:pos="360"/>
        </w:tabs>
        <w:spacing w:line="226" w:lineRule="auto"/>
        <w:ind w:left="360" w:right="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All Other Divisions – Referee </w:t>
      </w:r>
      <w:r w:rsidRPr="00E274BC">
        <w:rPr>
          <w:rFonts w:asciiTheme="minorHAnsi" w:eastAsia="Times New Roman" w:hAnsiTheme="minorHAnsi" w:cstheme="minorHAnsi"/>
          <w:b/>
          <w:sz w:val="24"/>
          <w:szCs w:val="24"/>
          <w:u w:val="single"/>
        </w:rPr>
        <w:t>£34.00</w:t>
      </w:r>
      <w:r>
        <w:rPr>
          <w:rFonts w:asciiTheme="minorHAnsi" w:eastAsia="Times New Roman" w:hAnsiTheme="minorHAnsi" w:cstheme="minorHAnsi"/>
          <w:sz w:val="24"/>
          <w:szCs w:val="24"/>
        </w:rPr>
        <w:t xml:space="preserve">; Assistant Referees </w:t>
      </w:r>
      <w:r w:rsidRPr="00E274BC">
        <w:rPr>
          <w:rFonts w:asciiTheme="minorHAnsi" w:eastAsia="Times New Roman" w:hAnsiTheme="minorHAnsi" w:cstheme="minorHAnsi"/>
          <w:b/>
          <w:sz w:val="24"/>
          <w:szCs w:val="24"/>
          <w:u w:val="single"/>
        </w:rPr>
        <w:t>£26.00</w:t>
      </w:r>
      <w:r>
        <w:rPr>
          <w:rFonts w:asciiTheme="minorHAnsi" w:eastAsia="Times New Roman" w:hAnsiTheme="minorHAnsi" w:cstheme="minorHAnsi"/>
          <w:sz w:val="24"/>
          <w:szCs w:val="24"/>
        </w:rPr>
        <w:t xml:space="preserve"> each.</w:t>
      </w:r>
    </w:p>
    <w:p w:rsidR="00BF4858" w:rsidRDefault="00BF4858" w:rsidP="00BF4858">
      <w:pPr>
        <w:tabs>
          <w:tab w:val="left" w:pos="360"/>
        </w:tabs>
        <w:spacing w:line="226" w:lineRule="auto"/>
        <w:ind w:left="360" w:right="68"/>
        <w:jc w:val="both"/>
        <w:rPr>
          <w:rFonts w:asciiTheme="minorHAnsi" w:eastAsia="Times New Roman" w:hAnsiTheme="minorHAnsi" w:cstheme="minorHAnsi"/>
          <w:sz w:val="24"/>
          <w:szCs w:val="24"/>
        </w:rPr>
      </w:pPr>
    </w:p>
    <w:p w:rsidR="00BF4858" w:rsidRPr="00E274BC" w:rsidRDefault="00BF4858" w:rsidP="00E274BC">
      <w:pPr>
        <w:pStyle w:val="ListParagraph"/>
        <w:numPr>
          <w:ilvl w:val="0"/>
          <w:numId w:val="5"/>
        </w:numPr>
        <w:tabs>
          <w:tab w:val="left" w:pos="360"/>
        </w:tabs>
        <w:spacing w:line="226" w:lineRule="auto"/>
        <w:ind w:left="0" w:right="68"/>
        <w:jc w:val="both"/>
        <w:rPr>
          <w:rFonts w:asciiTheme="minorHAnsi" w:eastAsia="Times New Roman" w:hAnsiTheme="minorHAnsi" w:cstheme="minorHAnsi"/>
          <w:sz w:val="24"/>
          <w:szCs w:val="24"/>
        </w:rPr>
      </w:pPr>
      <w:r w:rsidRPr="00E274BC">
        <w:rPr>
          <w:rFonts w:asciiTheme="minorHAnsi" w:eastAsia="Times New Roman" w:hAnsiTheme="minorHAnsi" w:cstheme="minorHAnsi"/>
          <w:sz w:val="24"/>
          <w:szCs w:val="24"/>
        </w:rPr>
        <w:t xml:space="preserve">Match Officials shall be entitled to charge expenses as follows:- </w:t>
      </w:r>
    </w:p>
    <w:p w:rsidR="00BF4858" w:rsidRDefault="00BF4858" w:rsidP="00BF4858">
      <w:pPr>
        <w:tabs>
          <w:tab w:val="left" w:pos="360"/>
        </w:tabs>
        <w:spacing w:line="226" w:lineRule="auto"/>
        <w:ind w:left="360" w:right="68"/>
        <w:jc w:val="both"/>
        <w:rPr>
          <w:rFonts w:asciiTheme="minorHAnsi" w:eastAsia="Times New Roman" w:hAnsiTheme="minorHAnsi" w:cstheme="minorHAnsi"/>
          <w:sz w:val="24"/>
          <w:szCs w:val="24"/>
        </w:rPr>
      </w:pPr>
    </w:p>
    <w:p w:rsidR="00BF4858" w:rsidRDefault="00BF4858" w:rsidP="00BF4858">
      <w:pPr>
        <w:tabs>
          <w:tab w:val="left" w:pos="360"/>
        </w:tabs>
        <w:spacing w:line="226" w:lineRule="auto"/>
        <w:ind w:left="360" w:right="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Single Travel at 30 pence per mile up to a maximum of </w:t>
      </w:r>
      <w:r w:rsidRPr="00E274BC">
        <w:rPr>
          <w:rFonts w:asciiTheme="minorHAnsi" w:eastAsia="Times New Roman" w:hAnsiTheme="minorHAnsi" w:cstheme="minorHAnsi"/>
          <w:b/>
          <w:sz w:val="24"/>
          <w:szCs w:val="24"/>
          <w:u w:val="single"/>
        </w:rPr>
        <w:t>£25.00</w:t>
      </w:r>
    </w:p>
    <w:p w:rsidR="00BF4858" w:rsidRDefault="00BF4858" w:rsidP="00BF4858">
      <w:pPr>
        <w:tabs>
          <w:tab w:val="left" w:pos="360"/>
        </w:tabs>
        <w:spacing w:line="226" w:lineRule="auto"/>
        <w:ind w:left="360" w:right="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Dual Travel at 35 pence per mile up to a maximum of </w:t>
      </w:r>
      <w:r w:rsidRPr="00E274BC">
        <w:rPr>
          <w:rFonts w:asciiTheme="minorHAnsi" w:eastAsia="Times New Roman" w:hAnsiTheme="minorHAnsi" w:cstheme="minorHAnsi"/>
          <w:b/>
          <w:sz w:val="24"/>
          <w:szCs w:val="24"/>
          <w:u w:val="single"/>
        </w:rPr>
        <w:t>£35.00</w:t>
      </w:r>
    </w:p>
    <w:p w:rsidR="00BF4858" w:rsidRDefault="00BF4858" w:rsidP="00BF4858">
      <w:pPr>
        <w:tabs>
          <w:tab w:val="left" w:pos="360"/>
        </w:tabs>
        <w:spacing w:line="226" w:lineRule="auto"/>
        <w:ind w:left="360" w:right="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Treble Travel at 45 pence per mile up to a maximum of </w:t>
      </w:r>
      <w:r w:rsidRPr="00E274BC">
        <w:rPr>
          <w:rFonts w:asciiTheme="minorHAnsi" w:eastAsia="Times New Roman" w:hAnsiTheme="minorHAnsi" w:cstheme="minorHAnsi"/>
          <w:b/>
          <w:sz w:val="24"/>
          <w:szCs w:val="24"/>
          <w:u w:val="single"/>
        </w:rPr>
        <w:t>£60.00</w:t>
      </w:r>
    </w:p>
    <w:p w:rsidR="00BF4858" w:rsidRDefault="00BF4858" w:rsidP="00BF4858">
      <w:pPr>
        <w:tabs>
          <w:tab w:val="left" w:pos="360"/>
        </w:tabs>
        <w:spacing w:line="226" w:lineRule="auto"/>
        <w:ind w:left="360" w:right="68"/>
        <w:jc w:val="both"/>
        <w:rPr>
          <w:rFonts w:asciiTheme="minorHAnsi" w:eastAsia="Times New Roman" w:hAnsiTheme="minorHAnsi" w:cstheme="minorHAnsi"/>
          <w:sz w:val="24"/>
          <w:szCs w:val="24"/>
        </w:rPr>
      </w:pPr>
    </w:p>
    <w:p w:rsidR="00BF4858" w:rsidRPr="00E274BC" w:rsidRDefault="00E274BC" w:rsidP="00BF4858">
      <w:pPr>
        <w:numPr>
          <w:ilvl w:val="0"/>
          <w:numId w:val="5"/>
        </w:numPr>
        <w:tabs>
          <w:tab w:val="left" w:pos="360"/>
        </w:tabs>
        <w:spacing w:line="226" w:lineRule="auto"/>
        <w:ind w:left="360" w:right="68" w:hanging="359"/>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maximum amount of expenses for any match shall not exceed </w:t>
      </w:r>
      <w:r w:rsidRPr="00E274BC">
        <w:rPr>
          <w:rFonts w:asciiTheme="minorHAnsi" w:eastAsia="Times New Roman" w:hAnsiTheme="minorHAnsi" w:cstheme="minorHAnsi"/>
          <w:b/>
          <w:sz w:val="24"/>
          <w:szCs w:val="24"/>
          <w:u w:val="single"/>
        </w:rPr>
        <w:t>£60.00</w:t>
      </w:r>
    </w:p>
    <w:p w:rsidR="00E274BC" w:rsidRDefault="00E274BC" w:rsidP="00E274BC">
      <w:pPr>
        <w:tabs>
          <w:tab w:val="left" w:pos="360"/>
        </w:tabs>
        <w:spacing w:line="226" w:lineRule="auto"/>
        <w:ind w:left="360" w:right="68"/>
        <w:jc w:val="both"/>
        <w:rPr>
          <w:rFonts w:asciiTheme="minorHAnsi" w:eastAsia="Times New Roman" w:hAnsiTheme="minorHAnsi" w:cstheme="minorHAnsi"/>
          <w:sz w:val="24"/>
          <w:szCs w:val="24"/>
        </w:rPr>
      </w:pPr>
    </w:p>
    <w:p w:rsidR="00BF4858" w:rsidRDefault="00E274BC" w:rsidP="00BF4858">
      <w:pPr>
        <w:numPr>
          <w:ilvl w:val="0"/>
          <w:numId w:val="5"/>
        </w:numPr>
        <w:tabs>
          <w:tab w:val="left" w:pos="360"/>
        </w:tabs>
        <w:spacing w:line="226" w:lineRule="auto"/>
        <w:ind w:left="360" w:right="68" w:hanging="359"/>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The fees and expenses for the MFL League Cup shall be the same as the Premier Division</w:t>
      </w:r>
      <w:r w:rsidR="00BF4858">
        <w:rPr>
          <w:rFonts w:asciiTheme="minorHAnsi" w:eastAsia="Times New Roman" w:hAnsiTheme="minorHAnsi" w:cstheme="minorHAnsi"/>
          <w:sz w:val="24"/>
          <w:szCs w:val="24"/>
        </w:rPr>
        <w:t>.</w:t>
      </w:r>
    </w:p>
    <w:p w:rsidR="00E274BC" w:rsidRPr="00E274BC" w:rsidRDefault="00E274BC" w:rsidP="00E274BC">
      <w:pPr>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t>All other Cups fees and expenses shall be the same as All Other Divisions</w:t>
      </w:r>
    </w:p>
    <w:p w:rsidR="00E274BC" w:rsidRDefault="00E274BC" w:rsidP="00E274BC">
      <w:pPr>
        <w:tabs>
          <w:tab w:val="left" w:pos="360"/>
        </w:tabs>
        <w:spacing w:line="226" w:lineRule="auto"/>
        <w:ind w:left="360" w:right="68"/>
        <w:jc w:val="both"/>
        <w:rPr>
          <w:rFonts w:asciiTheme="minorHAnsi" w:eastAsia="Times New Roman" w:hAnsiTheme="minorHAnsi" w:cstheme="minorHAnsi"/>
          <w:sz w:val="24"/>
          <w:szCs w:val="24"/>
        </w:rPr>
      </w:pPr>
    </w:p>
    <w:p w:rsidR="00BF4858" w:rsidRDefault="00E274BC" w:rsidP="00BF4858">
      <w:pPr>
        <w:numPr>
          <w:ilvl w:val="0"/>
          <w:numId w:val="5"/>
        </w:numPr>
        <w:tabs>
          <w:tab w:val="left" w:pos="360"/>
        </w:tabs>
        <w:spacing w:line="226" w:lineRule="auto"/>
        <w:ind w:left="360" w:right="68" w:hanging="359"/>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Match Officials will be encouraged to travel together whenever possible.</w:t>
      </w:r>
    </w:p>
    <w:p w:rsidR="00E274BC" w:rsidRDefault="00E274BC" w:rsidP="00E274BC">
      <w:pPr>
        <w:tabs>
          <w:tab w:val="left" w:pos="360"/>
        </w:tabs>
        <w:spacing w:line="226" w:lineRule="auto"/>
        <w:ind w:right="68"/>
        <w:jc w:val="both"/>
        <w:rPr>
          <w:rFonts w:asciiTheme="minorHAnsi" w:eastAsia="Times New Roman" w:hAnsiTheme="minorHAnsi" w:cstheme="minorHAnsi"/>
          <w:sz w:val="24"/>
          <w:szCs w:val="24"/>
        </w:rPr>
      </w:pPr>
    </w:p>
    <w:p w:rsidR="00E274BC" w:rsidRDefault="00E274BC" w:rsidP="00E274BC">
      <w:pPr>
        <w:pStyle w:val="ListParagraph"/>
        <w:numPr>
          <w:ilvl w:val="0"/>
          <w:numId w:val="5"/>
        </w:numPr>
        <w:tabs>
          <w:tab w:val="left" w:pos="360"/>
        </w:tabs>
        <w:spacing w:line="226" w:lineRule="auto"/>
        <w:ind w:left="0" w:right="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It is very important to enter the expenses paid onto the Full Time system.</w:t>
      </w:r>
    </w:p>
    <w:p w:rsidR="00E274BC" w:rsidRPr="00E274BC" w:rsidRDefault="00E274BC" w:rsidP="00E274BC">
      <w:pPr>
        <w:pStyle w:val="ListParagraph"/>
        <w:rPr>
          <w:rFonts w:asciiTheme="minorHAnsi" w:eastAsia="Times New Roman" w:hAnsiTheme="minorHAnsi" w:cstheme="minorHAnsi"/>
          <w:sz w:val="24"/>
          <w:szCs w:val="24"/>
        </w:rPr>
      </w:pPr>
    </w:p>
    <w:p w:rsidR="00E274BC" w:rsidRDefault="00385670" w:rsidP="00E274BC">
      <w:pPr>
        <w:pStyle w:val="ListParagraph"/>
        <w:numPr>
          <w:ilvl w:val="0"/>
          <w:numId w:val="5"/>
        </w:numPr>
        <w:tabs>
          <w:tab w:val="left" w:pos="360"/>
        </w:tabs>
        <w:spacing w:line="226" w:lineRule="auto"/>
        <w:ind w:left="0" w:right="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After </w:t>
      </w:r>
      <w:r w:rsidR="00E274BC">
        <w:rPr>
          <w:rFonts w:asciiTheme="minorHAnsi" w:eastAsia="Times New Roman" w:hAnsiTheme="minorHAnsi" w:cstheme="minorHAnsi"/>
          <w:sz w:val="24"/>
          <w:szCs w:val="24"/>
        </w:rPr>
        <w:t>the end of the season, the expenses are equalised to ensure Clubs pay only the same amounts as others in their Division.</w:t>
      </w:r>
      <w:r>
        <w:rPr>
          <w:rFonts w:asciiTheme="minorHAnsi" w:eastAsia="Times New Roman" w:hAnsiTheme="minorHAnsi" w:cstheme="minorHAnsi"/>
          <w:sz w:val="24"/>
          <w:szCs w:val="24"/>
        </w:rPr>
        <w:t xml:space="preserve"> </w:t>
      </w:r>
    </w:p>
    <w:p w:rsidR="00385670" w:rsidRPr="00385670" w:rsidRDefault="00385670" w:rsidP="00385670">
      <w:pPr>
        <w:pStyle w:val="ListParagraph"/>
        <w:rPr>
          <w:rFonts w:asciiTheme="minorHAnsi" w:eastAsia="Times New Roman" w:hAnsiTheme="minorHAnsi" w:cstheme="minorHAnsi"/>
          <w:sz w:val="24"/>
          <w:szCs w:val="24"/>
        </w:rPr>
      </w:pPr>
    </w:p>
    <w:p w:rsidR="00385670" w:rsidRDefault="00385670" w:rsidP="00E274BC">
      <w:pPr>
        <w:pStyle w:val="ListParagraph"/>
        <w:numPr>
          <w:ilvl w:val="0"/>
          <w:numId w:val="5"/>
        </w:numPr>
        <w:tabs>
          <w:tab w:val="left" w:pos="360"/>
        </w:tabs>
        <w:spacing w:line="226" w:lineRule="auto"/>
        <w:ind w:left="0" w:right="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An average for each Division will be calculated and then each Club’s expenses are compared against the average which means some Clubs will need to pay more up to the average and others may receive a refund. </w:t>
      </w:r>
    </w:p>
    <w:p w:rsidR="00385670" w:rsidRPr="00385670" w:rsidRDefault="00385670" w:rsidP="00385670">
      <w:pPr>
        <w:pStyle w:val="ListParagraph"/>
        <w:rPr>
          <w:rFonts w:asciiTheme="minorHAnsi" w:eastAsia="Times New Roman" w:hAnsiTheme="minorHAnsi" w:cstheme="minorHAnsi"/>
          <w:sz w:val="24"/>
          <w:szCs w:val="24"/>
        </w:rPr>
      </w:pPr>
    </w:p>
    <w:p w:rsidR="00385670" w:rsidRPr="00E274BC" w:rsidRDefault="00385670" w:rsidP="00E274BC">
      <w:pPr>
        <w:pStyle w:val="ListParagraph"/>
        <w:numPr>
          <w:ilvl w:val="0"/>
          <w:numId w:val="5"/>
        </w:numPr>
        <w:tabs>
          <w:tab w:val="left" w:pos="360"/>
        </w:tabs>
        <w:spacing w:line="226" w:lineRule="auto"/>
        <w:ind w:left="0" w:right="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Clubs who provide their own Match Officials as agreed with the Referees Secretary will not be part of the equalisation process.</w:t>
      </w:r>
    </w:p>
    <w:p w:rsidR="00E274BC" w:rsidRDefault="00E274BC" w:rsidP="00E274BC">
      <w:pPr>
        <w:tabs>
          <w:tab w:val="left" w:pos="360"/>
        </w:tabs>
        <w:spacing w:line="226" w:lineRule="auto"/>
        <w:ind w:right="68"/>
        <w:jc w:val="both"/>
        <w:rPr>
          <w:rFonts w:asciiTheme="minorHAnsi" w:eastAsia="Times New Roman" w:hAnsiTheme="minorHAnsi" w:cstheme="minorHAnsi"/>
          <w:sz w:val="24"/>
          <w:szCs w:val="24"/>
        </w:rPr>
      </w:pPr>
    </w:p>
    <w:p w:rsidR="00BF4858" w:rsidRDefault="00BF4858" w:rsidP="00BF4858">
      <w:pPr>
        <w:tabs>
          <w:tab w:val="left" w:pos="360"/>
        </w:tabs>
        <w:spacing w:line="226" w:lineRule="auto"/>
        <w:ind w:right="68"/>
        <w:jc w:val="both"/>
        <w:rPr>
          <w:rFonts w:asciiTheme="minorHAnsi" w:eastAsia="Times New Roman" w:hAnsiTheme="minorHAnsi" w:cstheme="minorHAnsi"/>
          <w:sz w:val="24"/>
          <w:szCs w:val="24"/>
        </w:rPr>
      </w:pPr>
    </w:p>
    <w:p w:rsidR="00385670" w:rsidRDefault="00385670" w:rsidP="00385670">
      <w:pPr>
        <w:spacing w:line="0" w:lineRule="atLeast"/>
        <w:rPr>
          <w:rFonts w:ascii="Cambria" w:eastAsia="Cambria" w:hAnsi="Cambria"/>
          <w:b/>
          <w:color w:val="7F7F7F"/>
          <w:sz w:val="28"/>
        </w:rPr>
      </w:pPr>
      <w:r>
        <w:rPr>
          <w:rFonts w:ascii="Cambria" w:eastAsia="Cambria" w:hAnsi="Cambria"/>
          <w:b/>
          <w:color w:val="7F7F7F"/>
          <w:sz w:val="28"/>
        </w:rPr>
        <w:t>Annual Dinner</w:t>
      </w:r>
    </w:p>
    <w:p w:rsidR="00940554" w:rsidRPr="00385670" w:rsidRDefault="00940554" w:rsidP="00940554">
      <w:pPr>
        <w:pStyle w:val="ListParagraph"/>
        <w:rPr>
          <w:rFonts w:asciiTheme="minorHAnsi" w:eastAsia="Times New Roman" w:hAnsiTheme="minorHAnsi" w:cstheme="minorHAnsi"/>
          <w:sz w:val="24"/>
          <w:szCs w:val="24"/>
        </w:rPr>
      </w:pPr>
    </w:p>
    <w:p w:rsidR="00385670" w:rsidRPr="00940554" w:rsidRDefault="00940554" w:rsidP="00385670">
      <w:pPr>
        <w:pStyle w:val="ListParagraph"/>
        <w:numPr>
          <w:ilvl w:val="0"/>
          <w:numId w:val="10"/>
        </w:numPr>
        <w:tabs>
          <w:tab w:val="left" w:pos="360"/>
        </w:tabs>
        <w:spacing w:line="0" w:lineRule="atLeast"/>
        <w:ind w:right="68"/>
        <w:jc w:val="bot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554">
        <w:rPr>
          <w:rFonts w:asciiTheme="minorHAnsi" w:eastAsia="Times New Roman" w:hAnsiTheme="minorHAnsi" w:cstheme="minorHAnsi"/>
          <w:sz w:val="24"/>
          <w:szCs w:val="24"/>
        </w:rPr>
        <w:t>The League holds an Annual Dinner event in June to recognise and reward Clubs that have been successful in that Season</w:t>
      </w:r>
      <w:r>
        <w:rPr>
          <w:rFonts w:asciiTheme="minorHAnsi" w:eastAsia="Times New Roman" w:hAnsiTheme="minorHAnsi" w:cstheme="minorHAnsi"/>
          <w:sz w:val="24"/>
          <w:szCs w:val="24"/>
        </w:rPr>
        <w:t>.</w:t>
      </w:r>
    </w:p>
    <w:p w:rsidR="00940554" w:rsidRPr="00940554" w:rsidRDefault="00940554" w:rsidP="00940554">
      <w:pPr>
        <w:pStyle w:val="ListParagraph"/>
        <w:tabs>
          <w:tab w:val="left" w:pos="360"/>
        </w:tabs>
        <w:spacing w:line="0" w:lineRule="atLeast"/>
        <w:ind w:right="68"/>
        <w:jc w:val="bot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0554" w:rsidRPr="00940554" w:rsidRDefault="00940554" w:rsidP="00940554">
      <w:pPr>
        <w:pStyle w:val="ListParagraph"/>
        <w:numPr>
          <w:ilvl w:val="0"/>
          <w:numId w:val="10"/>
        </w:numPr>
        <w:tabs>
          <w:tab w:val="left" w:pos="360"/>
        </w:tabs>
        <w:spacing w:line="0" w:lineRule="atLeast"/>
        <w:ind w:right="68"/>
        <w:jc w:val="bot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554">
        <w:rPr>
          <w:rFonts w:asciiTheme="minorHAnsi" w:eastAsia="Times New Roman" w:hAnsiTheme="minorHAnsi" w:cstheme="minorHAnsi"/>
          <w:sz w:val="24"/>
          <w:szCs w:val="24"/>
        </w:rPr>
        <w:t>Clubs are encouraged to bring their Trophies and Cups to form the centre piece of the event.</w:t>
      </w:r>
    </w:p>
    <w:p w:rsidR="00940554" w:rsidRPr="00940554" w:rsidRDefault="00940554" w:rsidP="00940554">
      <w:pPr>
        <w:pStyle w:val="ListParagrap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0554" w:rsidRDefault="00940554" w:rsidP="00940554">
      <w:pPr>
        <w:pStyle w:val="ListParagraph"/>
        <w:numPr>
          <w:ilvl w:val="0"/>
          <w:numId w:val="10"/>
        </w:numPr>
        <w:tabs>
          <w:tab w:val="left" w:pos="360"/>
        </w:tabs>
        <w:spacing w:line="0" w:lineRule="atLeast"/>
        <w:ind w:right="68"/>
        <w:jc w:val="bot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554">
        <w:rPr>
          <w:rFonts w:asciiTheme="minorHAnsi" w:eastAsia="Times New Roman" w:hAnsiTheme="minorHAnsi" w:cstheme="minorHAnsi"/>
          <w:sz w:val="24"/>
          <w:szCs w:val="24"/>
        </w:rPr>
        <w:t>Annual awards are made for Manager of the Year, Leading goal scorers, Man of the Match, Programme of the Year, Hospitality awards and Fair Play awards.</w:t>
      </w:r>
      <w:r>
        <w:rPr>
          <w:rFonts w:asciiTheme="minorHAnsi" w:eastAsia="Times New Roman" w:hAnsiTheme="minorHAnsi" w:cstheme="minorHAnsi"/>
          <w:sz w:val="24"/>
          <w:szCs w:val="24"/>
        </w:rPr>
        <w:t xml:space="preserve"> The awards are compiled from information entered on the Full Time system so it is important to make sure this completed fully after every match</w:t>
      </w:r>
      <w:r w:rsidR="001944DD">
        <w:rPr>
          <w:rFonts w:asciiTheme="minorHAnsi" w:eastAsia="Times New Roman" w:hAnsiTheme="minorHAnsi" w:cstheme="minorHAnsi"/>
          <w:sz w:val="24"/>
          <w:szCs w:val="24"/>
        </w:rPr>
        <w:t>. It is important that notified winners attend the Dinner to collect their awards and receive recognition of their achievements.</w:t>
      </w:r>
    </w:p>
    <w:p w:rsidR="00065609" w:rsidRPr="00065609" w:rsidRDefault="00065609" w:rsidP="00065609">
      <w:pPr>
        <w:pStyle w:val="ListParagrap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5609" w:rsidRPr="00940554" w:rsidRDefault="0000694F" w:rsidP="00940554">
      <w:pPr>
        <w:pStyle w:val="ListParagraph"/>
        <w:numPr>
          <w:ilvl w:val="0"/>
          <w:numId w:val="10"/>
        </w:numPr>
        <w:tabs>
          <w:tab w:val="left" w:pos="360"/>
        </w:tabs>
        <w:spacing w:line="0" w:lineRule="atLeast"/>
        <w:ind w:right="68"/>
        <w:jc w:val="bot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imes New Roman" w:hAnsiTheme="minorHAnsi" w:cstheme="minorHAnsi"/>
          <w:sz w:val="24"/>
          <w:szCs w:val="24"/>
        </w:rPr>
        <w:t>Premier Division</w:t>
      </w:r>
      <w:r w:rsidRPr="0000694F">
        <w:rPr>
          <w:rFonts w:asciiTheme="minorHAnsi" w:eastAsia="Times New Roman" w:hAnsiTheme="minorHAnsi" w:cstheme="minorHAnsi"/>
          <w:sz w:val="24"/>
          <w:szCs w:val="24"/>
        </w:rPr>
        <w:t xml:space="preserve"> Club</w:t>
      </w:r>
      <w:r w:rsidR="001944DD">
        <w:rPr>
          <w:rFonts w:asciiTheme="minorHAnsi" w:eastAsia="Times New Roman" w:hAnsiTheme="minorHAnsi" w:cstheme="minorHAnsi"/>
          <w:sz w:val="24"/>
          <w:szCs w:val="24"/>
        </w:rPr>
        <w:t>s</w:t>
      </w:r>
      <w:r w:rsidRPr="0000694F">
        <w:rPr>
          <w:rFonts w:asciiTheme="minorHAnsi" w:eastAsia="Times New Roman" w:hAnsiTheme="minorHAnsi" w:cstheme="minorHAnsi"/>
          <w:sz w:val="24"/>
          <w:szCs w:val="24"/>
        </w:rPr>
        <w:t xml:space="preserve"> shall take, and pay for, a minimum of </w:t>
      </w:r>
      <w:r w:rsidRPr="001944DD">
        <w:rPr>
          <w:rFonts w:asciiTheme="minorHAnsi" w:eastAsia="Times New Roman" w:hAnsiTheme="minorHAnsi" w:cstheme="minorHAnsi"/>
          <w:b/>
          <w:sz w:val="24"/>
          <w:szCs w:val="24"/>
          <w:u w:val="single"/>
        </w:rPr>
        <w:t>4</w:t>
      </w:r>
      <w:r w:rsidRPr="0000694F">
        <w:rPr>
          <w:rFonts w:asciiTheme="minorHAnsi" w:eastAsia="Times New Roman" w:hAnsiTheme="minorHAnsi" w:cstheme="minorHAnsi"/>
          <w:sz w:val="24"/>
          <w:szCs w:val="24"/>
        </w:rPr>
        <w:t xml:space="preserve"> tickets for the Annual Dinner at the price stated by the Board. </w:t>
      </w:r>
      <w:r w:rsidR="001944DD">
        <w:rPr>
          <w:rFonts w:asciiTheme="minorHAnsi" w:eastAsia="Times New Roman" w:hAnsiTheme="minorHAnsi" w:cstheme="minorHAnsi"/>
          <w:sz w:val="24"/>
          <w:szCs w:val="24"/>
        </w:rPr>
        <w:t xml:space="preserve">All Other Division shall take, and pay for a minimum of </w:t>
      </w:r>
      <w:r w:rsidR="001944DD" w:rsidRPr="001944DD">
        <w:rPr>
          <w:rFonts w:asciiTheme="minorHAnsi" w:eastAsia="Times New Roman" w:hAnsiTheme="minorHAnsi" w:cstheme="minorHAnsi"/>
          <w:b/>
          <w:sz w:val="24"/>
          <w:szCs w:val="24"/>
          <w:u w:val="single"/>
        </w:rPr>
        <w:t>2</w:t>
      </w:r>
      <w:r w:rsidR="001944DD">
        <w:rPr>
          <w:rFonts w:asciiTheme="minorHAnsi" w:eastAsia="Times New Roman" w:hAnsiTheme="minorHAnsi" w:cstheme="minorHAnsi"/>
          <w:sz w:val="24"/>
          <w:szCs w:val="24"/>
        </w:rPr>
        <w:t xml:space="preserve"> tickets. </w:t>
      </w:r>
      <w:r w:rsidRPr="0000694F">
        <w:rPr>
          <w:rFonts w:asciiTheme="minorHAnsi" w:eastAsia="Times New Roman" w:hAnsiTheme="minorHAnsi" w:cstheme="minorHAnsi"/>
          <w:sz w:val="24"/>
          <w:szCs w:val="24"/>
        </w:rPr>
        <w:t>If a Club is unable to attend there will be no refund or credit.</w:t>
      </w:r>
      <w:r>
        <w:rPr>
          <w:rFonts w:asciiTheme="minorHAnsi" w:eastAsia="Times New Roman" w:hAnsiTheme="minorHAnsi" w:cstheme="minorHAnsi"/>
          <w:sz w:val="24"/>
          <w:szCs w:val="24"/>
        </w:rPr>
        <w:t xml:space="preserve"> </w:t>
      </w:r>
      <w:r w:rsidR="001944DD">
        <w:rPr>
          <w:rFonts w:asciiTheme="minorHAnsi" w:eastAsia="Times New Roman" w:hAnsiTheme="minorHAnsi" w:cstheme="minorHAnsi"/>
          <w:sz w:val="24"/>
          <w:szCs w:val="24"/>
        </w:rPr>
        <w:t>Invoices for the minimum amount of tickets will be issued in the spring in advance of the Dinner. Extra tickets can always be ordered up to a week prior to the event.</w:t>
      </w:r>
    </w:p>
    <w:p w:rsidR="00940554" w:rsidRPr="00940554" w:rsidRDefault="00940554" w:rsidP="00940554">
      <w:pPr>
        <w:pStyle w:val="ListParagraph"/>
        <w:tabs>
          <w:tab w:val="left" w:pos="360"/>
        </w:tabs>
        <w:spacing w:line="0" w:lineRule="atLeast"/>
        <w:ind w:right="68"/>
        <w:jc w:val="bot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554">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944DD" w:rsidRPr="00940554" w:rsidRDefault="001944DD" w:rsidP="001944DD">
      <w:pPr>
        <w:pStyle w:val="ListParagraph"/>
        <w:numPr>
          <w:ilvl w:val="0"/>
          <w:numId w:val="10"/>
        </w:numPr>
        <w:tabs>
          <w:tab w:val="left" w:pos="360"/>
        </w:tabs>
        <w:spacing w:line="0" w:lineRule="atLeast"/>
        <w:ind w:right="68"/>
        <w:jc w:val="both"/>
        <w:rPr>
          <w:rFonts w:asciiTheme="minorHAnsi" w:eastAsia="Cambria"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imes New Roman" w:hAnsiTheme="minorHAnsi" w:cstheme="minorHAnsi"/>
          <w:sz w:val="24"/>
          <w:szCs w:val="24"/>
        </w:rPr>
        <w:t xml:space="preserve">Due to the </w:t>
      </w:r>
      <w:r w:rsidR="00FB1476">
        <w:rPr>
          <w:rFonts w:asciiTheme="minorHAnsi" w:eastAsia="Times New Roman" w:hAnsiTheme="minorHAnsi" w:cstheme="minorHAnsi"/>
          <w:sz w:val="24"/>
          <w:szCs w:val="24"/>
        </w:rPr>
        <w:t xml:space="preserve">increasing </w:t>
      </w:r>
      <w:r>
        <w:rPr>
          <w:rFonts w:asciiTheme="minorHAnsi" w:eastAsia="Times New Roman" w:hAnsiTheme="minorHAnsi" w:cstheme="minorHAnsi"/>
          <w:sz w:val="24"/>
          <w:szCs w:val="24"/>
        </w:rPr>
        <w:t xml:space="preserve">number of wasted Dinners through Clubs not notifying the organiser in advance of non-attendance, Clubs may be subject to a fine or other sanction to be decided by the Board. </w:t>
      </w:r>
    </w:p>
    <w:p w:rsidR="00F468A9" w:rsidRDefault="00F468A9">
      <w:pPr>
        <w:spacing w:line="0" w:lineRule="atLeast"/>
        <w:ind w:right="8"/>
        <w:jc w:val="center"/>
        <w:rPr>
          <w:sz w:val="22"/>
        </w:rPr>
      </w:pPr>
      <w:r>
        <w:rPr>
          <w:sz w:val="22"/>
        </w:rPr>
        <w:t>6</w:t>
      </w:r>
    </w:p>
    <w:p w:rsidR="00F468A9" w:rsidRDefault="00F468A9">
      <w:pPr>
        <w:spacing w:line="0" w:lineRule="atLeast"/>
        <w:ind w:right="8"/>
        <w:jc w:val="center"/>
        <w:rPr>
          <w:sz w:val="22"/>
        </w:rPr>
        <w:sectPr w:rsidR="00F468A9" w:rsidSect="00DA07BD">
          <w:pgSz w:w="11900" w:h="16836"/>
          <w:pgMar w:top="284" w:right="701" w:bottom="142" w:left="709" w:header="0" w:footer="0" w:gutter="0"/>
          <w:cols w:space="0" w:equalWidth="0">
            <w:col w:w="9759"/>
          </w:cols>
          <w:docGrid w:linePitch="360"/>
        </w:sectPr>
      </w:pPr>
    </w:p>
    <w:p w:rsidR="00F468A9" w:rsidRDefault="001944DD">
      <w:pPr>
        <w:spacing w:line="0" w:lineRule="atLeast"/>
        <w:rPr>
          <w:rFonts w:ascii="Cambria" w:eastAsia="Cambria" w:hAnsi="Cambria"/>
          <w:b/>
          <w:color w:val="7F7F7F"/>
          <w:sz w:val="28"/>
        </w:rPr>
      </w:pPr>
      <w:bookmarkStart w:id="6" w:name="page8"/>
      <w:bookmarkStart w:id="7" w:name="page9"/>
      <w:bookmarkStart w:id="8" w:name="page10"/>
      <w:bookmarkEnd w:id="6"/>
      <w:bookmarkEnd w:id="7"/>
      <w:bookmarkEnd w:id="8"/>
      <w:r>
        <w:rPr>
          <w:rFonts w:ascii="Cambria" w:eastAsia="Cambria" w:hAnsi="Cambria"/>
          <w:b/>
          <w:color w:val="7F7F7F"/>
          <w:sz w:val="28"/>
        </w:rPr>
        <w:lastRenderedPageBreak/>
        <w:t>Co</w:t>
      </w:r>
      <w:r w:rsidR="00F468A9">
        <w:rPr>
          <w:rFonts w:ascii="Cambria" w:eastAsia="Cambria" w:hAnsi="Cambria"/>
          <w:b/>
          <w:color w:val="7F7F7F"/>
          <w:sz w:val="28"/>
        </w:rPr>
        <w:t>ntact Details</w:t>
      </w:r>
    </w:p>
    <w:p w:rsidR="00F468A9" w:rsidRDefault="00F468A9">
      <w:pPr>
        <w:spacing w:line="200" w:lineRule="exact"/>
        <w:rPr>
          <w:rFonts w:ascii="Times New Roman" w:eastAsia="Times New Roman" w:hAnsi="Times New Roman"/>
        </w:rPr>
      </w:pPr>
    </w:p>
    <w:p w:rsidR="00F468A9" w:rsidRDefault="00F468A9">
      <w:pPr>
        <w:spacing w:line="333" w:lineRule="exact"/>
        <w:rPr>
          <w:rFonts w:ascii="Times New Roman" w:eastAsia="Times New Roman" w:hAnsi="Times New Roman"/>
        </w:rPr>
      </w:pPr>
    </w:p>
    <w:tbl>
      <w:tblPr>
        <w:tblW w:w="10915" w:type="dxa"/>
        <w:tblInd w:w="-567" w:type="dxa"/>
        <w:tblLayout w:type="fixed"/>
        <w:tblCellMar>
          <w:left w:w="0" w:type="dxa"/>
          <w:right w:w="0" w:type="dxa"/>
        </w:tblCellMar>
        <w:tblLook w:val="0000" w:firstRow="0" w:lastRow="0" w:firstColumn="0" w:lastColumn="0" w:noHBand="0" w:noVBand="0"/>
      </w:tblPr>
      <w:tblGrid>
        <w:gridCol w:w="3497"/>
        <w:gridCol w:w="1863"/>
        <w:gridCol w:w="5555"/>
      </w:tblGrid>
      <w:tr w:rsidR="00012D5E" w:rsidRPr="000F7A00" w:rsidTr="00E97AB6">
        <w:trPr>
          <w:cantSplit/>
          <w:trHeight w:hRule="exact" w:val="340"/>
        </w:trPr>
        <w:tc>
          <w:tcPr>
            <w:tcW w:w="3497" w:type="dxa"/>
            <w:shd w:val="clear" w:color="auto" w:fill="auto"/>
            <w:vAlign w:val="bottom"/>
          </w:tcPr>
          <w:p w:rsidR="00012D5E" w:rsidRPr="000F7A00" w:rsidRDefault="00012D5E" w:rsidP="007D1A7C">
            <w:pPr>
              <w:spacing w:before="100" w:beforeAutospacing="1" w:after="100" w:afterAutospacing="1"/>
              <w:rPr>
                <w:sz w:val="24"/>
                <w:szCs w:val="24"/>
              </w:rPr>
            </w:pPr>
            <w:r w:rsidRPr="000F7A00">
              <w:rPr>
                <w:sz w:val="24"/>
                <w:szCs w:val="24"/>
              </w:rPr>
              <w:t>League Chairman</w:t>
            </w:r>
          </w:p>
        </w:tc>
        <w:tc>
          <w:tcPr>
            <w:tcW w:w="1863" w:type="dxa"/>
            <w:shd w:val="clear" w:color="auto" w:fill="auto"/>
            <w:vAlign w:val="bottom"/>
          </w:tcPr>
          <w:p w:rsidR="00012D5E" w:rsidRPr="000F7A00" w:rsidRDefault="00012D5E" w:rsidP="007D1A7C">
            <w:pPr>
              <w:spacing w:before="100" w:beforeAutospacing="1" w:after="100" w:afterAutospacing="1"/>
              <w:ind w:left="120"/>
              <w:rPr>
                <w:sz w:val="24"/>
                <w:szCs w:val="24"/>
              </w:rPr>
            </w:pPr>
            <w:r w:rsidRPr="000F7A00">
              <w:rPr>
                <w:sz w:val="24"/>
                <w:szCs w:val="24"/>
              </w:rPr>
              <w:t>Mike Joiner</w:t>
            </w:r>
          </w:p>
        </w:tc>
        <w:tc>
          <w:tcPr>
            <w:tcW w:w="5555" w:type="dxa"/>
            <w:shd w:val="clear" w:color="auto" w:fill="auto"/>
            <w:vAlign w:val="bottom"/>
          </w:tcPr>
          <w:p w:rsidR="00012D5E" w:rsidRPr="000F7A00" w:rsidRDefault="00906BC9" w:rsidP="00E97AB6">
            <w:pPr>
              <w:spacing w:before="100" w:beforeAutospacing="1" w:after="100" w:afterAutospacing="1"/>
              <w:ind w:left="240"/>
              <w:rPr>
                <w:sz w:val="24"/>
                <w:szCs w:val="24"/>
              </w:rPr>
            </w:pPr>
            <w:r w:rsidRPr="000F7A00">
              <w:rPr>
                <w:sz w:val="24"/>
                <w:szCs w:val="24"/>
              </w:rPr>
              <w:t>chairman</w:t>
            </w:r>
            <w:r w:rsidR="0063483A" w:rsidRPr="000F7A00">
              <w:rPr>
                <w:sz w:val="24"/>
                <w:szCs w:val="24"/>
              </w:rPr>
              <w:t>@midlandfootballleague.co.uk</w:t>
            </w:r>
          </w:p>
        </w:tc>
      </w:tr>
      <w:tr w:rsidR="00012D5E" w:rsidRPr="000F7A00" w:rsidTr="00E97AB6">
        <w:trPr>
          <w:trHeight w:val="340"/>
        </w:trPr>
        <w:tc>
          <w:tcPr>
            <w:tcW w:w="3497" w:type="dxa"/>
            <w:shd w:val="clear" w:color="auto" w:fill="auto"/>
            <w:vAlign w:val="bottom"/>
          </w:tcPr>
          <w:p w:rsidR="00012D5E" w:rsidRPr="000F7A00" w:rsidRDefault="00012D5E" w:rsidP="0095688C">
            <w:pPr>
              <w:rPr>
                <w:sz w:val="24"/>
                <w:szCs w:val="24"/>
              </w:rPr>
            </w:pPr>
            <w:r w:rsidRPr="000F7A00">
              <w:rPr>
                <w:sz w:val="24"/>
                <w:szCs w:val="24"/>
              </w:rPr>
              <w:t>League Vice-Chairman</w:t>
            </w:r>
          </w:p>
        </w:tc>
        <w:tc>
          <w:tcPr>
            <w:tcW w:w="1863" w:type="dxa"/>
            <w:shd w:val="clear" w:color="auto" w:fill="auto"/>
            <w:vAlign w:val="bottom"/>
          </w:tcPr>
          <w:p w:rsidR="00012D5E" w:rsidRPr="000F7A00" w:rsidRDefault="00012D5E" w:rsidP="0095688C">
            <w:pPr>
              <w:ind w:left="120"/>
              <w:rPr>
                <w:sz w:val="24"/>
                <w:szCs w:val="24"/>
              </w:rPr>
            </w:pPr>
            <w:r w:rsidRPr="000F7A00">
              <w:rPr>
                <w:sz w:val="24"/>
                <w:szCs w:val="24"/>
              </w:rPr>
              <w:t>Steve Poole</w:t>
            </w:r>
          </w:p>
        </w:tc>
        <w:tc>
          <w:tcPr>
            <w:tcW w:w="5555" w:type="dxa"/>
            <w:shd w:val="clear" w:color="auto" w:fill="auto"/>
            <w:vAlign w:val="bottom"/>
          </w:tcPr>
          <w:p w:rsidR="00012D5E" w:rsidRPr="000F7A00" w:rsidRDefault="00906BC9" w:rsidP="00E97AB6">
            <w:pPr>
              <w:ind w:left="240"/>
              <w:rPr>
                <w:sz w:val="24"/>
                <w:szCs w:val="24"/>
              </w:rPr>
            </w:pPr>
            <w:r w:rsidRPr="000F7A00">
              <w:rPr>
                <w:sz w:val="24"/>
                <w:szCs w:val="24"/>
              </w:rPr>
              <w:t>vicechairman</w:t>
            </w:r>
            <w:r w:rsidR="0063483A" w:rsidRPr="000F7A00">
              <w:rPr>
                <w:sz w:val="24"/>
                <w:szCs w:val="24"/>
              </w:rPr>
              <w:t>@midlandfootballleague.co.uk</w:t>
            </w:r>
          </w:p>
        </w:tc>
      </w:tr>
      <w:tr w:rsidR="00F468A9" w:rsidRPr="000F7A00" w:rsidTr="00E97AB6">
        <w:trPr>
          <w:trHeight w:val="340"/>
        </w:trPr>
        <w:tc>
          <w:tcPr>
            <w:tcW w:w="3497" w:type="dxa"/>
            <w:shd w:val="clear" w:color="auto" w:fill="auto"/>
            <w:vAlign w:val="bottom"/>
          </w:tcPr>
          <w:p w:rsidR="00F468A9" w:rsidRPr="000F7A00" w:rsidRDefault="00F468A9" w:rsidP="0095688C">
            <w:pPr>
              <w:rPr>
                <w:sz w:val="24"/>
                <w:szCs w:val="24"/>
              </w:rPr>
            </w:pPr>
            <w:r w:rsidRPr="000F7A00">
              <w:rPr>
                <w:sz w:val="24"/>
                <w:szCs w:val="24"/>
              </w:rPr>
              <w:t>League Secretary</w:t>
            </w:r>
          </w:p>
        </w:tc>
        <w:tc>
          <w:tcPr>
            <w:tcW w:w="1863" w:type="dxa"/>
            <w:shd w:val="clear" w:color="auto" w:fill="auto"/>
            <w:vAlign w:val="bottom"/>
          </w:tcPr>
          <w:p w:rsidR="00F468A9" w:rsidRPr="000F7A00" w:rsidRDefault="00012D5E" w:rsidP="0095688C">
            <w:pPr>
              <w:ind w:left="120"/>
              <w:rPr>
                <w:sz w:val="24"/>
                <w:szCs w:val="24"/>
              </w:rPr>
            </w:pPr>
            <w:r w:rsidRPr="000F7A00">
              <w:rPr>
                <w:sz w:val="24"/>
                <w:szCs w:val="24"/>
              </w:rPr>
              <w:t>Nigel Wood</w:t>
            </w:r>
          </w:p>
        </w:tc>
        <w:tc>
          <w:tcPr>
            <w:tcW w:w="5555" w:type="dxa"/>
            <w:shd w:val="clear" w:color="auto" w:fill="auto"/>
            <w:vAlign w:val="bottom"/>
          </w:tcPr>
          <w:p w:rsidR="00F468A9" w:rsidRPr="000F7A00" w:rsidRDefault="00906BC9" w:rsidP="00E97AB6">
            <w:pPr>
              <w:ind w:left="240"/>
              <w:rPr>
                <w:sz w:val="24"/>
                <w:szCs w:val="24"/>
              </w:rPr>
            </w:pPr>
            <w:r w:rsidRPr="000F7A00">
              <w:rPr>
                <w:sz w:val="24"/>
                <w:szCs w:val="24"/>
              </w:rPr>
              <w:t>secretary</w:t>
            </w:r>
            <w:r w:rsidR="0063483A" w:rsidRPr="000F7A00">
              <w:rPr>
                <w:sz w:val="24"/>
                <w:szCs w:val="24"/>
              </w:rPr>
              <w:t>@midlandfootballleague.co.uk</w:t>
            </w:r>
          </w:p>
        </w:tc>
      </w:tr>
      <w:tr w:rsidR="00F468A9" w:rsidRPr="00E97AB6" w:rsidTr="00E97AB6">
        <w:trPr>
          <w:trHeight w:val="340"/>
        </w:trPr>
        <w:tc>
          <w:tcPr>
            <w:tcW w:w="3497" w:type="dxa"/>
            <w:shd w:val="clear" w:color="auto" w:fill="auto"/>
            <w:vAlign w:val="bottom"/>
          </w:tcPr>
          <w:p w:rsidR="00F468A9" w:rsidRPr="00E97AB6" w:rsidRDefault="00012D5E" w:rsidP="0095688C">
            <w:pPr>
              <w:rPr>
                <w:rFonts w:asciiTheme="minorHAnsi" w:hAnsiTheme="minorHAnsi" w:cstheme="minorHAnsi"/>
                <w:sz w:val="24"/>
                <w:szCs w:val="24"/>
              </w:rPr>
            </w:pPr>
            <w:r w:rsidRPr="00E97AB6">
              <w:rPr>
                <w:rFonts w:asciiTheme="minorHAnsi" w:hAnsiTheme="minorHAnsi" w:cstheme="minorHAnsi"/>
                <w:sz w:val="24"/>
                <w:szCs w:val="24"/>
              </w:rPr>
              <w:t>Fixtures Secretary</w:t>
            </w:r>
            <w:r w:rsidR="00E97AB6" w:rsidRPr="00E97AB6">
              <w:rPr>
                <w:rFonts w:asciiTheme="minorHAnsi" w:hAnsiTheme="minorHAnsi" w:cstheme="minorHAnsi"/>
                <w:sz w:val="24"/>
                <w:szCs w:val="24"/>
              </w:rPr>
              <w:t xml:space="preserve"> Steps 5 &amp; 6</w:t>
            </w:r>
          </w:p>
        </w:tc>
        <w:tc>
          <w:tcPr>
            <w:tcW w:w="1863" w:type="dxa"/>
            <w:shd w:val="clear" w:color="auto" w:fill="auto"/>
            <w:vAlign w:val="bottom"/>
          </w:tcPr>
          <w:p w:rsidR="00F468A9" w:rsidRPr="00E97AB6" w:rsidRDefault="00E97AB6" w:rsidP="0095688C">
            <w:pPr>
              <w:ind w:left="120"/>
              <w:rPr>
                <w:rFonts w:asciiTheme="minorHAnsi" w:hAnsiTheme="minorHAnsi" w:cstheme="minorHAnsi"/>
                <w:sz w:val="24"/>
                <w:szCs w:val="24"/>
              </w:rPr>
            </w:pPr>
            <w:r w:rsidRPr="00E97AB6">
              <w:rPr>
                <w:rFonts w:asciiTheme="minorHAnsi" w:hAnsiTheme="minorHAnsi" w:cstheme="minorHAnsi"/>
                <w:sz w:val="24"/>
                <w:szCs w:val="24"/>
              </w:rPr>
              <w:t xml:space="preserve">Mike </w:t>
            </w:r>
            <w:proofErr w:type="spellStart"/>
            <w:r w:rsidRPr="00E97AB6">
              <w:rPr>
                <w:rFonts w:asciiTheme="minorHAnsi" w:hAnsiTheme="minorHAnsi" w:cstheme="minorHAnsi"/>
                <w:sz w:val="24"/>
                <w:szCs w:val="24"/>
              </w:rPr>
              <w:t>Mulryan</w:t>
            </w:r>
            <w:proofErr w:type="spellEnd"/>
          </w:p>
        </w:tc>
        <w:tc>
          <w:tcPr>
            <w:tcW w:w="5555" w:type="dxa"/>
            <w:shd w:val="clear" w:color="auto" w:fill="auto"/>
            <w:vAlign w:val="bottom"/>
          </w:tcPr>
          <w:p w:rsidR="00F468A9" w:rsidRPr="00E97AB6" w:rsidRDefault="00E97AB6" w:rsidP="00E97AB6">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Pr="00E97AB6">
              <w:rPr>
                <w:rFonts w:asciiTheme="minorHAnsi" w:hAnsiTheme="minorHAnsi" w:cstheme="minorHAnsi"/>
                <w:color w:val="000000"/>
                <w:sz w:val="24"/>
                <w:szCs w:val="24"/>
              </w:rPr>
              <w:t>fixturesSteps5-6@midlandfootballleague.co.uk</w:t>
            </w:r>
          </w:p>
        </w:tc>
      </w:tr>
      <w:tr w:rsidR="00E97AB6" w:rsidRPr="00E97AB6" w:rsidTr="00E97AB6">
        <w:trPr>
          <w:trHeight w:val="340"/>
        </w:trPr>
        <w:tc>
          <w:tcPr>
            <w:tcW w:w="3497" w:type="dxa"/>
            <w:shd w:val="clear" w:color="auto" w:fill="auto"/>
            <w:vAlign w:val="bottom"/>
          </w:tcPr>
          <w:p w:rsidR="00E97AB6" w:rsidRPr="00E97AB6" w:rsidRDefault="00E97AB6" w:rsidP="0095688C">
            <w:pPr>
              <w:rPr>
                <w:rFonts w:asciiTheme="minorHAnsi" w:hAnsiTheme="minorHAnsi" w:cstheme="minorHAnsi"/>
                <w:sz w:val="24"/>
                <w:szCs w:val="24"/>
              </w:rPr>
            </w:pPr>
            <w:r w:rsidRPr="00E97AB6">
              <w:rPr>
                <w:rFonts w:asciiTheme="minorHAnsi" w:hAnsiTheme="minorHAnsi" w:cstheme="minorHAnsi"/>
                <w:sz w:val="24"/>
                <w:szCs w:val="24"/>
              </w:rPr>
              <w:t>Fixtures Secretary Steps 7 &amp; above</w:t>
            </w:r>
          </w:p>
        </w:tc>
        <w:tc>
          <w:tcPr>
            <w:tcW w:w="1863" w:type="dxa"/>
            <w:shd w:val="clear" w:color="auto" w:fill="auto"/>
            <w:vAlign w:val="bottom"/>
          </w:tcPr>
          <w:p w:rsidR="00E97AB6" w:rsidRPr="00E97AB6" w:rsidRDefault="00E97AB6" w:rsidP="0095688C">
            <w:pPr>
              <w:ind w:left="120"/>
              <w:rPr>
                <w:rFonts w:asciiTheme="minorHAnsi" w:hAnsiTheme="minorHAnsi" w:cstheme="minorHAnsi"/>
                <w:sz w:val="24"/>
                <w:szCs w:val="24"/>
              </w:rPr>
            </w:pPr>
            <w:r>
              <w:rPr>
                <w:rFonts w:asciiTheme="minorHAnsi" w:hAnsiTheme="minorHAnsi" w:cstheme="minorHAnsi"/>
                <w:sz w:val="24"/>
                <w:szCs w:val="24"/>
              </w:rPr>
              <w:t>Jason Gibbons</w:t>
            </w:r>
          </w:p>
        </w:tc>
        <w:tc>
          <w:tcPr>
            <w:tcW w:w="5555" w:type="dxa"/>
            <w:shd w:val="clear" w:color="auto" w:fill="auto"/>
            <w:vAlign w:val="bottom"/>
          </w:tcPr>
          <w:p w:rsidR="00E97AB6" w:rsidRPr="00E97AB6" w:rsidRDefault="00E97AB6" w:rsidP="008969A1">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Pr>
                <w:rFonts w:asciiTheme="minorHAnsi" w:hAnsiTheme="minorHAnsi" w:cstheme="minorHAnsi"/>
                <w:color w:val="000000"/>
                <w:sz w:val="24"/>
                <w:szCs w:val="24"/>
              </w:rPr>
              <w:t>fixturesStep7and</w:t>
            </w:r>
            <w:r w:rsidR="008969A1">
              <w:rPr>
                <w:rFonts w:asciiTheme="minorHAnsi" w:hAnsiTheme="minorHAnsi" w:cstheme="minorHAnsi"/>
                <w:color w:val="000000"/>
                <w:sz w:val="24"/>
                <w:szCs w:val="24"/>
              </w:rPr>
              <w:t>below</w:t>
            </w:r>
            <w:r w:rsidRPr="00E97AB6">
              <w:rPr>
                <w:rFonts w:asciiTheme="minorHAnsi" w:hAnsiTheme="minorHAnsi" w:cstheme="minorHAnsi"/>
                <w:color w:val="000000"/>
                <w:sz w:val="24"/>
                <w:szCs w:val="24"/>
              </w:rPr>
              <w:t>@midlandfootballleague.co.uk</w:t>
            </w:r>
          </w:p>
        </w:tc>
      </w:tr>
      <w:tr w:rsidR="00F468A9" w:rsidRPr="000F7A00" w:rsidTr="00E97AB6">
        <w:trPr>
          <w:trHeight w:val="340"/>
        </w:trPr>
        <w:tc>
          <w:tcPr>
            <w:tcW w:w="3497" w:type="dxa"/>
            <w:shd w:val="clear" w:color="auto" w:fill="auto"/>
            <w:vAlign w:val="bottom"/>
          </w:tcPr>
          <w:p w:rsidR="00F468A9" w:rsidRPr="000F7A00" w:rsidRDefault="00012D5E" w:rsidP="0095688C">
            <w:pPr>
              <w:rPr>
                <w:sz w:val="24"/>
                <w:szCs w:val="24"/>
              </w:rPr>
            </w:pPr>
            <w:r w:rsidRPr="000F7A00">
              <w:rPr>
                <w:sz w:val="24"/>
                <w:szCs w:val="24"/>
              </w:rPr>
              <w:t>Treasurer</w:t>
            </w:r>
          </w:p>
        </w:tc>
        <w:tc>
          <w:tcPr>
            <w:tcW w:w="1863" w:type="dxa"/>
            <w:shd w:val="clear" w:color="auto" w:fill="auto"/>
            <w:vAlign w:val="bottom"/>
          </w:tcPr>
          <w:p w:rsidR="00F468A9" w:rsidRPr="000F7A00" w:rsidRDefault="00012D5E" w:rsidP="0095688C">
            <w:pPr>
              <w:ind w:left="120"/>
              <w:rPr>
                <w:sz w:val="24"/>
                <w:szCs w:val="24"/>
              </w:rPr>
            </w:pPr>
            <w:r w:rsidRPr="000F7A00">
              <w:rPr>
                <w:sz w:val="24"/>
                <w:szCs w:val="24"/>
              </w:rPr>
              <w:t>Darren Mansell</w:t>
            </w:r>
          </w:p>
        </w:tc>
        <w:tc>
          <w:tcPr>
            <w:tcW w:w="5555" w:type="dxa"/>
            <w:shd w:val="clear" w:color="auto" w:fill="auto"/>
            <w:vAlign w:val="bottom"/>
          </w:tcPr>
          <w:p w:rsidR="00F468A9" w:rsidRPr="000F7A00" w:rsidRDefault="00906BC9" w:rsidP="00E97AB6">
            <w:pPr>
              <w:ind w:left="240"/>
              <w:rPr>
                <w:w w:val="99"/>
                <w:sz w:val="24"/>
                <w:szCs w:val="24"/>
              </w:rPr>
            </w:pPr>
            <w:r w:rsidRPr="000F7A00">
              <w:rPr>
                <w:sz w:val="24"/>
                <w:szCs w:val="24"/>
              </w:rPr>
              <w:t>treasurer</w:t>
            </w:r>
            <w:r w:rsidR="0063483A" w:rsidRPr="000F7A00">
              <w:rPr>
                <w:sz w:val="24"/>
                <w:szCs w:val="24"/>
              </w:rPr>
              <w:t>@midlandfootballleague.co.uk</w:t>
            </w:r>
          </w:p>
        </w:tc>
      </w:tr>
      <w:tr w:rsidR="00F468A9" w:rsidRPr="000F7A00" w:rsidTr="00E97AB6">
        <w:trPr>
          <w:trHeight w:val="340"/>
        </w:trPr>
        <w:tc>
          <w:tcPr>
            <w:tcW w:w="3497" w:type="dxa"/>
            <w:shd w:val="clear" w:color="auto" w:fill="auto"/>
            <w:vAlign w:val="bottom"/>
          </w:tcPr>
          <w:p w:rsidR="00F468A9" w:rsidRPr="000F7A00" w:rsidRDefault="00012D5E" w:rsidP="0095688C">
            <w:pPr>
              <w:rPr>
                <w:sz w:val="24"/>
                <w:szCs w:val="24"/>
              </w:rPr>
            </w:pPr>
            <w:r w:rsidRPr="000F7A00">
              <w:rPr>
                <w:sz w:val="24"/>
                <w:szCs w:val="24"/>
              </w:rPr>
              <w:t>Registrations Officer</w:t>
            </w:r>
          </w:p>
        </w:tc>
        <w:tc>
          <w:tcPr>
            <w:tcW w:w="1863" w:type="dxa"/>
            <w:shd w:val="clear" w:color="auto" w:fill="auto"/>
            <w:vAlign w:val="bottom"/>
          </w:tcPr>
          <w:p w:rsidR="00F468A9" w:rsidRPr="000F7A00" w:rsidRDefault="00012D5E" w:rsidP="0095688C">
            <w:pPr>
              <w:ind w:left="120"/>
              <w:rPr>
                <w:sz w:val="24"/>
                <w:szCs w:val="24"/>
              </w:rPr>
            </w:pPr>
            <w:r w:rsidRPr="000F7A00">
              <w:rPr>
                <w:sz w:val="24"/>
                <w:szCs w:val="24"/>
              </w:rPr>
              <w:t>Darren Mansell</w:t>
            </w:r>
          </w:p>
        </w:tc>
        <w:tc>
          <w:tcPr>
            <w:tcW w:w="5555" w:type="dxa"/>
            <w:shd w:val="clear" w:color="auto" w:fill="auto"/>
            <w:vAlign w:val="bottom"/>
          </w:tcPr>
          <w:p w:rsidR="00F468A9" w:rsidRPr="000F7A00" w:rsidRDefault="00906BC9" w:rsidP="00E97AB6">
            <w:pPr>
              <w:ind w:left="240"/>
              <w:rPr>
                <w:w w:val="99"/>
                <w:sz w:val="24"/>
                <w:szCs w:val="24"/>
              </w:rPr>
            </w:pPr>
            <w:r w:rsidRPr="000F7A00">
              <w:rPr>
                <w:sz w:val="24"/>
                <w:szCs w:val="24"/>
              </w:rPr>
              <w:t>registrations</w:t>
            </w:r>
            <w:r w:rsidR="0063483A" w:rsidRPr="000F7A00">
              <w:rPr>
                <w:sz w:val="24"/>
                <w:szCs w:val="24"/>
              </w:rPr>
              <w:t>@midlandfootballleague.co.uk</w:t>
            </w:r>
          </w:p>
        </w:tc>
      </w:tr>
      <w:tr w:rsidR="00F468A9" w:rsidRPr="000F7A00" w:rsidTr="00E97AB6">
        <w:trPr>
          <w:trHeight w:val="340"/>
        </w:trPr>
        <w:tc>
          <w:tcPr>
            <w:tcW w:w="3497" w:type="dxa"/>
            <w:shd w:val="clear" w:color="auto" w:fill="auto"/>
            <w:vAlign w:val="bottom"/>
          </w:tcPr>
          <w:p w:rsidR="00F468A9" w:rsidRPr="000F7A00" w:rsidRDefault="00012D5E" w:rsidP="0095688C">
            <w:pPr>
              <w:rPr>
                <w:sz w:val="24"/>
                <w:szCs w:val="24"/>
              </w:rPr>
            </w:pPr>
            <w:r w:rsidRPr="000F7A00">
              <w:rPr>
                <w:sz w:val="24"/>
                <w:szCs w:val="24"/>
              </w:rPr>
              <w:t>Match Officials – Step 5</w:t>
            </w:r>
          </w:p>
        </w:tc>
        <w:tc>
          <w:tcPr>
            <w:tcW w:w="1863" w:type="dxa"/>
            <w:shd w:val="clear" w:color="auto" w:fill="auto"/>
            <w:vAlign w:val="bottom"/>
          </w:tcPr>
          <w:p w:rsidR="00F468A9" w:rsidRPr="000F7A00" w:rsidRDefault="00012D5E" w:rsidP="0095688C">
            <w:pPr>
              <w:ind w:left="120"/>
              <w:rPr>
                <w:sz w:val="24"/>
                <w:szCs w:val="24"/>
              </w:rPr>
            </w:pPr>
            <w:r w:rsidRPr="000F7A00">
              <w:rPr>
                <w:sz w:val="24"/>
                <w:szCs w:val="24"/>
              </w:rPr>
              <w:t>Colin Mortiboys</w:t>
            </w:r>
          </w:p>
        </w:tc>
        <w:tc>
          <w:tcPr>
            <w:tcW w:w="5555" w:type="dxa"/>
            <w:shd w:val="clear" w:color="auto" w:fill="auto"/>
            <w:vAlign w:val="bottom"/>
          </w:tcPr>
          <w:p w:rsidR="00F468A9" w:rsidRPr="000F7A00" w:rsidRDefault="00906BC9" w:rsidP="00E97AB6">
            <w:pPr>
              <w:ind w:left="240"/>
              <w:rPr>
                <w:w w:val="99"/>
                <w:sz w:val="24"/>
                <w:szCs w:val="24"/>
              </w:rPr>
            </w:pPr>
            <w:r w:rsidRPr="000F7A00">
              <w:rPr>
                <w:sz w:val="24"/>
                <w:szCs w:val="24"/>
              </w:rPr>
              <w:t>level4refs</w:t>
            </w:r>
            <w:r w:rsidR="0063483A" w:rsidRPr="000F7A00">
              <w:rPr>
                <w:sz w:val="24"/>
                <w:szCs w:val="24"/>
              </w:rPr>
              <w:t>@midlandfootballleague.co.uk</w:t>
            </w:r>
          </w:p>
        </w:tc>
      </w:tr>
      <w:tr w:rsidR="00F468A9" w:rsidRPr="000F7A00" w:rsidTr="00E97AB6">
        <w:trPr>
          <w:trHeight w:val="340"/>
        </w:trPr>
        <w:tc>
          <w:tcPr>
            <w:tcW w:w="3497" w:type="dxa"/>
            <w:shd w:val="clear" w:color="auto" w:fill="auto"/>
            <w:vAlign w:val="bottom"/>
          </w:tcPr>
          <w:p w:rsidR="00F468A9" w:rsidRPr="000F7A00" w:rsidRDefault="00012D5E" w:rsidP="0095688C">
            <w:pPr>
              <w:rPr>
                <w:sz w:val="24"/>
                <w:szCs w:val="24"/>
              </w:rPr>
            </w:pPr>
            <w:r w:rsidRPr="000F7A00">
              <w:rPr>
                <w:sz w:val="24"/>
                <w:szCs w:val="24"/>
              </w:rPr>
              <w:t xml:space="preserve">Match Officials – Step 6 </w:t>
            </w:r>
            <w:r w:rsidRPr="000F7A00">
              <w:rPr>
                <w:rFonts w:ascii="Arial" w:hAnsi="Arial"/>
                <w:sz w:val="24"/>
                <w:szCs w:val="24"/>
              </w:rPr>
              <w:t>&amp;</w:t>
            </w:r>
            <w:r w:rsidR="0095688C" w:rsidRPr="000F7A00">
              <w:rPr>
                <w:rFonts w:ascii="Arial" w:hAnsi="Arial"/>
                <w:sz w:val="24"/>
                <w:szCs w:val="24"/>
              </w:rPr>
              <w:t xml:space="preserve"> </w:t>
            </w:r>
            <w:r w:rsidRPr="000F7A00">
              <w:rPr>
                <w:sz w:val="24"/>
                <w:szCs w:val="24"/>
              </w:rPr>
              <w:t>Below</w:t>
            </w:r>
          </w:p>
        </w:tc>
        <w:tc>
          <w:tcPr>
            <w:tcW w:w="1863" w:type="dxa"/>
            <w:shd w:val="clear" w:color="auto" w:fill="auto"/>
            <w:vAlign w:val="bottom"/>
          </w:tcPr>
          <w:p w:rsidR="00F468A9" w:rsidRPr="000F7A00" w:rsidRDefault="00012D5E" w:rsidP="0095688C">
            <w:pPr>
              <w:ind w:left="120"/>
              <w:rPr>
                <w:sz w:val="24"/>
                <w:szCs w:val="24"/>
              </w:rPr>
            </w:pPr>
            <w:r w:rsidRPr="000F7A00">
              <w:rPr>
                <w:sz w:val="24"/>
                <w:szCs w:val="24"/>
              </w:rPr>
              <w:t>John Stokes</w:t>
            </w:r>
          </w:p>
        </w:tc>
        <w:tc>
          <w:tcPr>
            <w:tcW w:w="5555" w:type="dxa"/>
            <w:shd w:val="clear" w:color="auto" w:fill="auto"/>
            <w:vAlign w:val="bottom"/>
          </w:tcPr>
          <w:p w:rsidR="00F468A9" w:rsidRPr="000F7A00" w:rsidRDefault="00906BC9" w:rsidP="00E97AB6">
            <w:pPr>
              <w:ind w:left="240"/>
              <w:rPr>
                <w:sz w:val="24"/>
                <w:szCs w:val="24"/>
              </w:rPr>
            </w:pPr>
            <w:r w:rsidRPr="000F7A00">
              <w:rPr>
                <w:sz w:val="24"/>
                <w:szCs w:val="24"/>
              </w:rPr>
              <w:t>matchofficials</w:t>
            </w:r>
            <w:r w:rsidR="0063483A" w:rsidRPr="000F7A00">
              <w:rPr>
                <w:sz w:val="24"/>
                <w:szCs w:val="24"/>
              </w:rPr>
              <w:t>@midlandfootballleague.co.uk</w:t>
            </w:r>
          </w:p>
        </w:tc>
      </w:tr>
      <w:tr w:rsidR="00F468A9" w:rsidRPr="000F7A00" w:rsidTr="00E97AB6">
        <w:trPr>
          <w:trHeight w:val="340"/>
        </w:trPr>
        <w:tc>
          <w:tcPr>
            <w:tcW w:w="3497" w:type="dxa"/>
            <w:shd w:val="clear" w:color="auto" w:fill="auto"/>
            <w:vAlign w:val="bottom"/>
          </w:tcPr>
          <w:p w:rsidR="00F468A9" w:rsidRPr="000F7A00" w:rsidRDefault="00012D5E" w:rsidP="0095688C">
            <w:pPr>
              <w:rPr>
                <w:sz w:val="24"/>
                <w:szCs w:val="24"/>
              </w:rPr>
            </w:pPr>
            <w:r w:rsidRPr="000F7A00">
              <w:rPr>
                <w:sz w:val="24"/>
                <w:szCs w:val="24"/>
              </w:rPr>
              <w:t>Referees Liaison Officer</w:t>
            </w:r>
          </w:p>
        </w:tc>
        <w:tc>
          <w:tcPr>
            <w:tcW w:w="1863" w:type="dxa"/>
            <w:shd w:val="clear" w:color="auto" w:fill="auto"/>
            <w:vAlign w:val="bottom"/>
          </w:tcPr>
          <w:p w:rsidR="00F468A9" w:rsidRPr="000F7A00" w:rsidRDefault="00012D5E" w:rsidP="0095688C">
            <w:pPr>
              <w:ind w:left="120"/>
              <w:rPr>
                <w:sz w:val="24"/>
                <w:szCs w:val="24"/>
              </w:rPr>
            </w:pPr>
            <w:r w:rsidRPr="000F7A00">
              <w:rPr>
                <w:sz w:val="24"/>
                <w:szCs w:val="24"/>
              </w:rPr>
              <w:t>Adrian Scriven</w:t>
            </w:r>
          </w:p>
        </w:tc>
        <w:tc>
          <w:tcPr>
            <w:tcW w:w="5555" w:type="dxa"/>
            <w:shd w:val="clear" w:color="auto" w:fill="auto"/>
            <w:vAlign w:val="bottom"/>
          </w:tcPr>
          <w:p w:rsidR="00F468A9" w:rsidRPr="000F7A00" w:rsidRDefault="00906BC9" w:rsidP="00E97AB6">
            <w:pPr>
              <w:ind w:left="240"/>
              <w:rPr>
                <w:sz w:val="24"/>
                <w:szCs w:val="24"/>
              </w:rPr>
            </w:pPr>
            <w:r w:rsidRPr="000F7A00">
              <w:rPr>
                <w:sz w:val="24"/>
                <w:szCs w:val="24"/>
              </w:rPr>
              <w:t>refliaison</w:t>
            </w:r>
            <w:r w:rsidR="0063483A" w:rsidRPr="000F7A00">
              <w:rPr>
                <w:sz w:val="24"/>
                <w:szCs w:val="24"/>
              </w:rPr>
              <w:t>@midlandfootballleague.co.uk</w:t>
            </w:r>
          </w:p>
        </w:tc>
      </w:tr>
      <w:tr w:rsidR="00F468A9" w:rsidRPr="000F7A00" w:rsidTr="00E97AB6">
        <w:trPr>
          <w:trHeight w:val="340"/>
        </w:trPr>
        <w:tc>
          <w:tcPr>
            <w:tcW w:w="3497" w:type="dxa"/>
            <w:shd w:val="clear" w:color="auto" w:fill="auto"/>
            <w:vAlign w:val="bottom"/>
          </w:tcPr>
          <w:p w:rsidR="00F468A9" w:rsidRPr="000F7A00" w:rsidRDefault="00012D5E" w:rsidP="0095688C">
            <w:pPr>
              <w:rPr>
                <w:sz w:val="24"/>
                <w:szCs w:val="24"/>
              </w:rPr>
            </w:pPr>
            <w:r w:rsidRPr="000F7A00">
              <w:rPr>
                <w:sz w:val="24"/>
                <w:szCs w:val="24"/>
              </w:rPr>
              <w:t>Discipline Secretary</w:t>
            </w:r>
          </w:p>
        </w:tc>
        <w:tc>
          <w:tcPr>
            <w:tcW w:w="1863" w:type="dxa"/>
            <w:shd w:val="clear" w:color="auto" w:fill="auto"/>
            <w:vAlign w:val="bottom"/>
          </w:tcPr>
          <w:p w:rsidR="00F468A9" w:rsidRPr="000F7A00" w:rsidRDefault="00012D5E" w:rsidP="0095688C">
            <w:pPr>
              <w:ind w:left="120"/>
              <w:rPr>
                <w:sz w:val="24"/>
                <w:szCs w:val="24"/>
              </w:rPr>
            </w:pPr>
            <w:r w:rsidRPr="000F7A00">
              <w:rPr>
                <w:sz w:val="24"/>
                <w:szCs w:val="24"/>
              </w:rPr>
              <w:t>Rob Paterson</w:t>
            </w:r>
          </w:p>
        </w:tc>
        <w:tc>
          <w:tcPr>
            <w:tcW w:w="5555" w:type="dxa"/>
            <w:shd w:val="clear" w:color="auto" w:fill="auto"/>
            <w:vAlign w:val="bottom"/>
          </w:tcPr>
          <w:p w:rsidR="00F468A9" w:rsidRPr="000F7A00" w:rsidRDefault="00906BC9" w:rsidP="00E97AB6">
            <w:pPr>
              <w:ind w:left="240"/>
              <w:rPr>
                <w:w w:val="99"/>
                <w:sz w:val="24"/>
                <w:szCs w:val="24"/>
              </w:rPr>
            </w:pPr>
            <w:r w:rsidRPr="000F7A00">
              <w:rPr>
                <w:sz w:val="24"/>
                <w:szCs w:val="24"/>
              </w:rPr>
              <w:t>discipline</w:t>
            </w:r>
            <w:r w:rsidR="0063483A" w:rsidRPr="000F7A00">
              <w:rPr>
                <w:sz w:val="24"/>
                <w:szCs w:val="24"/>
              </w:rPr>
              <w:t>@midlandfootballleague.co.uk</w:t>
            </w:r>
          </w:p>
        </w:tc>
      </w:tr>
      <w:tr w:rsidR="00F468A9" w:rsidRPr="000F7A00" w:rsidTr="00E97AB6">
        <w:trPr>
          <w:trHeight w:val="340"/>
        </w:trPr>
        <w:tc>
          <w:tcPr>
            <w:tcW w:w="3497" w:type="dxa"/>
            <w:shd w:val="clear" w:color="auto" w:fill="auto"/>
            <w:vAlign w:val="bottom"/>
          </w:tcPr>
          <w:p w:rsidR="00F468A9" w:rsidRPr="000F7A00" w:rsidRDefault="00012D5E" w:rsidP="0095688C">
            <w:pPr>
              <w:rPr>
                <w:sz w:val="24"/>
                <w:szCs w:val="24"/>
              </w:rPr>
            </w:pPr>
            <w:r w:rsidRPr="000F7A00">
              <w:rPr>
                <w:sz w:val="24"/>
                <w:szCs w:val="24"/>
              </w:rPr>
              <w:t>Website Manager</w:t>
            </w:r>
          </w:p>
        </w:tc>
        <w:tc>
          <w:tcPr>
            <w:tcW w:w="1863" w:type="dxa"/>
            <w:shd w:val="clear" w:color="auto" w:fill="auto"/>
            <w:vAlign w:val="bottom"/>
          </w:tcPr>
          <w:p w:rsidR="00F468A9" w:rsidRPr="000F7A00" w:rsidRDefault="00012D5E" w:rsidP="0095688C">
            <w:pPr>
              <w:ind w:left="120"/>
              <w:rPr>
                <w:sz w:val="24"/>
                <w:szCs w:val="24"/>
              </w:rPr>
            </w:pPr>
            <w:r w:rsidRPr="000F7A00">
              <w:rPr>
                <w:sz w:val="24"/>
                <w:szCs w:val="24"/>
              </w:rPr>
              <w:t>Jason Gibbons</w:t>
            </w:r>
          </w:p>
        </w:tc>
        <w:tc>
          <w:tcPr>
            <w:tcW w:w="5555" w:type="dxa"/>
            <w:shd w:val="clear" w:color="auto" w:fill="auto"/>
            <w:vAlign w:val="bottom"/>
          </w:tcPr>
          <w:p w:rsidR="00F468A9" w:rsidRPr="000F7A00" w:rsidRDefault="00906BC9" w:rsidP="00E97AB6">
            <w:pPr>
              <w:ind w:left="240"/>
              <w:rPr>
                <w:w w:val="99"/>
                <w:sz w:val="24"/>
                <w:szCs w:val="24"/>
              </w:rPr>
            </w:pPr>
            <w:r w:rsidRPr="000F7A00">
              <w:rPr>
                <w:sz w:val="24"/>
                <w:szCs w:val="24"/>
              </w:rPr>
              <w:t>website</w:t>
            </w:r>
            <w:r w:rsidR="0063483A" w:rsidRPr="000F7A00">
              <w:rPr>
                <w:sz w:val="24"/>
                <w:szCs w:val="24"/>
              </w:rPr>
              <w:t>@midlandfootballleague.co.uk</w:t>
            </w:r>
          </w:p>
        </w:tc>
      </w:tr>
      <w:tr w:rsidR="00F468A9" w:rsidRPr="000F7A00" w:rsidTr="00E97AB6">
        <w:trPr>
          <w:trHeight w:val="340"/>
        </w:trPr>
        <w:tc>
          <w:tcPr>
            <w:tcW w:w="3497" w:type="dxa"/>
            <w:shd w:val="clear" w:color="auto" w:fill="auto"/>
            <w:vAlign w:val="bottom"/>
          </w:tcPr>
          <w:p w:rsidR="00F468A9" w:rsidRPr="000F7A00" w:rsidRDefault="00012D5E" w:rsidP="0095688C">
            <w:pPr>
              <w:rPr>
                <w:sz w:val="24"/>
                <w:szCs w:val="24"/>
              </w:rPr>
            </w:pPr>
            <w:r w:rsidRPr="000F7A00">
              <w:rPr>
                <w:sz w:val="24"/>
                <w:szCs w:val="24"/>
              </w:rPr>
              <w:t>Media Officer</w:t>
            </w:r>
          </w:p>
        </w:tc>
        <w:tc>
          <w:tcPr>
            <w:tcW w:w="1863" w:type="dxa"/>
            <w:shd w:val="clear" w:color="auto" w:fill="auto"/>
            <w:vAlign w:val="bottom"/>
          </w:tcPr>
          <w:p w:rsidR="00F468A9" w:rsidRPr="000F7A00" w:rsidRDefault="008969A1" w:rsidP="008969A1">
            <w:pPr>
              <w:ind w:left="120"/>
              <w:rPr>
                <w:sz w:val="24"/>
                <w:szCs w:val="24"/>
              </w:rPr>
            </w:pPr>
            <w:r>
              <w:rPr>
                <w:sz w:val="24"/>
                <w:szCs w:val="24"/>
              </w:rPr>
              <w:t>Paul Jenkins</w:t>
            </w:r>
          </w:p>
        </w:tc>
        <w:tc>
          <w:tcPr>
            <w:tcW w:w="5555" w:type="dxa"/>
            <w:shd w:val="clear" w:color="auto" w:fill="auto"/>
            <w:vAlign w:val="bottom"/>
          </w:tcPr>
          <w:p w:rsidR="00F468A9" w:rsidRPr="000F7A00" w:rsidRDefault="00906BC9" w:rsidP="00E97AB6">
            <w:pPr>
              <w:ind w:left="240"/>
              <w:rPr>
                <w:w w:val="99"/>
                <w:sz w:val="24"/>
                <w:szCs w:val="24"/>
              </w:rPr>
            </w:pPr>
            <w:r w:rsidRPr="000F7A00">
              <w:rPr>
                <w:sz w:val="24"/>
                <w:szCs w:val="24"/>
              </w:rPr>
              <w:t>media</w:t>
            </w:r>
            <w:r w:rsidR="0063483A" w:rsidRPr="000F7A00">
              <w:rPr>
                <w:sz w:val="24"/>
                <w:szCs w:val="24"/>
              </w:rPr>
              <w:t>@midlandfootballleague.co.uk</w:t>
            </w:r>
          </w:p>
        </w:tc>
      </w:tr>
      <w:tr w:rsidR="00906BC9" w:rsidRPr="000F7A00" w:rsidTr="00E97AB6">
        <w:trPr>
          <w:trHeight w:val="340"/>
        </w:trPr>
        <w:tc>
          <w:tcPr>
            <w:tcW w:w="3497" w:type="dxa"/>
            <w:shd w:val="clear" w:color="auto" w:fill="auto"/>
            <w:vAlign w:val="bottom"/>
          </w:tcPr>
          <w:p w:rsidR="00906BC9" w:rsidRPr="000F7A00" w:rsidRDefault="00906BC9" w:rsidP="0095688C">
            <w:pPr>
              <w:rPr>
                <w:sz w:val="24"/>
                <w:szCs w:val="24"/>
              </w:rPr>
            </w:pPr>
            <w:r w:rsidRPr="000F7A00">
              <w:rPr>
                <w:sz w:val="24"/>
                <w:szCs w:val="24"/>
              </w:rPr>
              <w:t>Referee Observers Co-ordinator</w:t>
            </w:r>
          </w:p>
        </w:tc>
        <w:tc>
          <w:tcPr>
            <w:tcW w:w="1863" w:type="dxa"/>
            <w:shd w:val="clear" w:color="auto" w:fill="auto"/>
            <w:vAlign w:val="bottom"/>
          </w:tcPr>
          <w:p w:rsidR="00906BC9" w:rsidRPr="000F7A00" w:rsidRDefault="00906BC9" w:rsidP="0095688C">
            <w:pPr>
              <w:ind w:left="120"/>
              <w:rPr>
                <w:sz w:val="24"/>
                <w:szCs w:val="24"/>
              </w:rPr>
            </w:pPr>
            <w:r w:rsidRPr="000F7A00">
              <w:rPr>
                <w:sz w:val="24"/>
                <w:szCs w:val="24"/>
              </w:rPr>
              <w:t>Rob Massey-Ellis</w:t>
            </w:r>
          </w:p>
        </w:tc>
        <w:tc>
          <w:tcPr>
            <w:tcW w:w="5555" w:type="dxa"/>
            <w:shd w:val="clear" w:color="auto" w:fill="auto"/>
            <w:vAlign w:val="bottom"/>
          </w:tcPr>
          <w:p w:rsidR="00906BC9" w:rsidRPr="000F7A00" w:rsidRDefault="00906BC9" w:rsidP="008969A1">
            <w:pPr>
              <w:ind w:left="240"/>
              <w:jc w:val="both"/>
              <w:rPr>
                <w:sz w:val="24"/>
                <w:szCs w:val="24"/>
              </w:rPr>
            </w:pPr>
            <w:r w:rsidRPr="000F7A00">
              <w:rPr>
                <w:sz w:val="24"/>
                <w:szCs w:val="24"/>
              </w:rPr>
              <w:t>observers@midlandfootballleague.co.uk</w:t>
            </w:r>
          </w:p>
        </w:tc>
      </w:tr>
      <w:tr w:rsidR="00012D5E" w:rsidRPr="000F7A00" w:rsidTr="00E97AB6">
        <w:trPr>
          <w:trHeight w:val="340"/>
        </w:trPr>
        <w:tc>
          <w:tcPr>
            <w:tcW w:w="3497" w:type="dxa"/>
            <w:shd w:val="clear" w:color="auto" w:fill="auto"/>
            <w:vAlign w:val="bottom"/>
          </w:tcPr>
          <w:p w:rsidR="00012D5E" w:rsidRPr="000F7A00" w:rsidRDefault="0095688C" w:rsidP="0095688C">
            <w:pPr>
              <w:rPr>
                <w:sz w:val="24"/>
                <w:szCs w:val="24"/>
              </w:rPr>
            </w:pPr>
            <w:r w:rsidRPr="000F7A00">
              <w:rPr>
                <w:sz w:val="24"/>
                <w:szCs w:val="24"/>
              </w:rPr>
              <w:t>Division Reps – Premier</w:t>
            </w:r>
          </w:p>
        </w:tc>
        <w:tc>
          <w:tcPr>
            <w:tcW w:w="1863" w:type="dxa"/>
            <w:shd w:val="clear" w:color="auto" w:fill="auto"/>
            <w:vAlign w:val="bottom"/>
          </w:tcPr>
          <w:p w:rsidR="00012D5E" w:rsidRPr="000F7A00" w:rsidRDefault="008969A1" w:rsidP="008969A1">
            <w:pPr>
              <w:ind w:left="120"/>
              <w:rPr>
                <w:sz w:val="24"/>
                <w:szCs w:val="24"/>
              </w:rPr>
            </w:pPr>
            <w:r>
              <w:rPr>
                <w:sz w:val="24"/>
                <w:szCs w:val="24"/>
                <w:highlight w:val="yellow"/>
              </w:rPr>
              <w:t>Temporary</w:t>
            </w:r>
          </w:p>
        </w:tc>
        <w:tc>
          <w:tcPr>
            <w:tcW w:w="5555" w:type="dxa"/>
            <w:shd w:val="clear" w:color="auto" w:fill="auto"/>
            <w:vAlign w:val="bottom"/>
          </w:tcPr>
          <w:p w:rsidR="00012D5E" w:rsidRPr="008969A1" w:rsidRDefault="008969A1" w:rsidP="008969A1">
            <w:pPr>
              <w:ind w:left="240"/>
              <w:jc w:val="both"/>
              <w:rPr>
                <w:w w:val="99"/>
                <w:sz w:val="22"/>
                <w:szCs w:val="22"/>
              </w:rPr>
            </w:pPr>
            <w:r w:rsidRPr="008969A1">
              <w:rPr>
                <w:w w:val="99"/>
                <w:sz w:val="22"/>
                <w:szCs w:val="22"/>
              </w:rPr>
              <w:t>peterscanlon582@btinternet.com</w:t>
            </w:r>
          </w:p>
        </w:tc>
      </w:tr>
      <w:tr w:rsidR="0095688C" w:rsidRPr="000F7A00" w:rsidTr="00E97AB6">
        <w:trPr>
          <w:trHeight w:val="340"/>
        </w:trPr>
        <w:tc>
          <w:tcPr>
            <w:tcW w:w="3497" w:type="dxa"/>
            <w:shd w:val="clear" w:color="auto" w:fill="auto"/>
            <w:vAlign w:val="bottom"/>
          </w:tcPr>
          <w:p w:rsidR="0095688C" w:rsidRPr="000F7A00" w:rsidRDefault="0095688C" w:rsidP="0095688C">
            <w:pPr>
              <w:rPr>
                <w:sz w:val="24"/>
                <w:szCs w:val="24"/>
              </w:rPr>
            </w:pPr>
            <w:r w:rsidRPr="000F7A00">
              <w:rPr>
                <w:sz w:val="24"/>
                <w:szCs w:val="24"/>
              </w:rPr>
              <w:t>Division Reps – Division One</w:t>
            </w:r>
          </w:p>
        </w:tc>
        <w:tc>
          <w:tcPr>
            <w:tcW w:w="1863" w:type="dxa"/>
            <w:shd w:val="clear" w:color="auto" w:fill="auto"/>
            <w:vAlign w:val="bottom"/>
          </w:tcPr>
          <w:p w:rsidR="0095688C" w:rsidRPr="000F7A00" w:rsidRDefault="005C7011" w:rsidP="00F468A9">
            <w:pPr>
              <w:ind w:left="120"/>
              <w:rPr>
                <w:sz w:val="24"/>
                <w:szCs w:val="24"/>
              </w:rPr>
            </w:pPr>
            <w:r w:rsidRPr="000F7A00">
              <w:rPr>
                <w:sz w:val="24"/>
                <w:szCs w:val="24"/>
              </w:rPr>
              <w:t>Peter Kemp</w:t>
            </w:r>
          </w:p>
        </w:tc>
        <w:tc>
          <w:tcPr>
            <w:tcW w:w="5555" w:type="dxa"/>
            <w:shd w:val="clear" w:color="auto" w:fill="auto"/>
            <w:vAlign w:val="bottom"/>
          </w:tcPr>
          <w:p w:rsidR="0095688C" w:rsidRPr="000F7A00" w:rsidRDefault="000F7A00" w:rsidP="00E97AB6">
            <w:pPr>
              <w:ind w:left="240"/>
              <w:rPr>
                <w:w w:val="99"/>
                <w:sz w:val="24"/>
                <w:szCs w:val="24"/>
              </w:rPr>
            </w:pPr>
            <w:r w:rsidRPr="000F7A00">
              <w:rPr>
                <w:w w:val="99"/>
                <w:sz w:val="24"/>
                <w:szCs w:val="24"/>
              </w:rPr>
              <w:t>kemp.peter2@sky.com</w:t>
            </w:r>
          </w:p>
        </w:tc>
      </w:tr>
      <w:tr w:rsidR="0095688C" w:rsidRPr="000F7A00" w:rsidTr="00E97AB6">
        <w:trPr>
          <w:trHeight w:val="340"/>
        </w:trPr>
        <w:tc>
          <w:tcPr>
            <w:tcW w:w="3497" w:type="dxa"/>
            <w:shd w:val="clear" w:color="auto" w:fill="auto"/>
            <w:vAlign w:val="bottom"/>
          </w:tcPr>
          <w:p w:rsidR="0095688C" w:rsidRPr="000F7A00" w:rsidRDefault="0095688C" w:rsidP="0095688C">
            <w:pPr>
              <w:rPr>
                <w:sz w:val="24"/>
                <w:szCs w:val="24"/>
              </w:rPr>
            </w:pPr>
            <w:r w:rsidRPr="000F7A00">
              <w:rPr>
                <w:sz w:val="24"/>
                <w:szCs w:val="24"/>
              </w:rPr>
              <w:t>Division Reps – Division Two</w:t>
            </w:r>
          </w:p>
        </w:tc>
        <w:tc>
          <w:tcPr>
            <w:tcW w:w="1863" w:type="dxa"/>
            <w:shd w:val="clear" w:color="auto" w:fill="auto"/>
            <w:vAlign w:val="bottom"/>
          </w:tcPr>
          <w:p w:rsidR="0095688C" w:rsidRPr="000F7A00" w:rsidRDefault="005C7011" w:rsidP="00F468A9">
            <w:pPr>
              <w:ind w:left="120"/>
              <w:rPr>
                <w:sz w:val="24"/>
                <w:szCs w:val="24"/>
              </w:rPr>
            </w:pPr>
            <w:r w:rsidRPr="000F7A00">
              <w:rPr>
                <w:sz w:val="24"/>
                <w:szCs w:val="24"/>
              </w:rPr>
              <w:t>Charlie Harris</w:t>
            </w:r>
          </w:p>
        </w:tc>
        <w:tc>
          <w:tcPr>
            <w:tcW w:w="5555" w:type="dxa"/>
            <w:shd w:val="clear" w:color="auto" w:fill="auto"/>
            <w:vAlign w:val="bottom"/>
          </w:tcPr>
          <w:p w:rsidR="0095688C" w:rsidRPr="000F7A00" w:rsidRDefault="000F7A00" w:rsidP="00E97AB6">
            <w:pPr>
              <w:ind w:left="240"/>
              <w:rPr>
                <w:w w:val="99"/>
                <w:sz w:val="24"/>
                <w:szCs w:val="24"/>
              </w:rPr>
            </w:pPr>
            <w:r w:rsidRPr="000F7A00">
              <w:rPr>
                <w:w w:val="99"/>
                <w:sz w:val="24"/>
                <w:szCs w:val="24"/>
              </w:rPr>
              <w:t>fairfieldvilla@hotmail.co.uk</w:t>
            </w:r>
          </w:p>
        </w:tc>
      </w:tr>
      <w:tr w:rsidR="008969A1" w:rsidRPr="000F7A00" w:rsidTr="00AA3867">
        <w:trPr>
          <w:trHeight w:val="340"/>
        </w:trPr>
        <w:tc>
          <w:tcPr>
            <w:tcW w:w="3497" w:type="dxa"/>
            <w:shd w:val="clear" w:color="auto" w:fill="auto"/>
            <w:vAlign w:val="bottom"/>
          </w:tcPr>
          <w:p w:rsidR="008969A1" w:rsidRPr="000F7A00" w:rsidRDefault="008969A1" w:rsidP="008969A1">
            <w:pPr>
              <w:rPr>
                <w:sz w:val="24"/>
                <w:szCs w:val="24"/>
              </w:rPr>
            </w:pPr>
            <w:r w:rsidRPr="000F7A00">
              <w:rPr>
                <w:sz w:val="24"/>
                <w:szCs w:val="24"/>
              </w:rPr>
              <w:t>Division Reps – Division Three</w:t>
            </w:r>
          </w:p>
        </w:tc>
        <w:tc>
          <w:tcPr>
            <w:tcW w:w="1863" w:type="dxa"/>
            <w:shd w:val="clear" w:color="auto" w:fill="auto"/>
            <w:vAlign w:val="bottom"/>
          </w:tcPr>
          <w:p w:rsidR="008969A1" w:rsidRPr="000F7A00" w:rsidRDefault="008969A1" w:rsidP="008969A1">
            <w:pPr>
              <w:ind w:left="120"/>
              <w:rPr>
                <w:sz w:val="24"/>
                <w:szCs w:val="24"/>
              </w:rPr>
            </w:pPr>
            <w:r w:rsidRPr="000F7A00">
              <w:rPr>
                <w:sz w:val="24"/>
                <w:szCs w:val="24"/>
              </w:rPr>
              <w:t>Pete Scanlon</w:t>
            </w:r>
          </w:p>
        </w:tc>
        <w:tc>
          <w:tcPr>
            <w:tcW w:w="5555" w:type="dxa"/>
            <w:shd w:val="clear" w:color="auto" w:fill="auto"/>
          </w:tcPr>
          <w:p w:rsidR="008969A1" w:rsidRDefault="008969A1" w:rsidP="008969A1">
            <w:pPr>
              <w:jc w:val="both"/>
            </w:pPr>
            <w:r>
              <w:rPr>
                <w:w w:val="99"/>
                <w:sz w:val="22"/>
                <w:szCs w:val="22"/>
              </w:rPr>
              <w:t xml:space="preserve">     </w:t>
            </w:r>
            <w:bookmarkStart w:id="9" w:name="_GoBack"/>
            <w:bookmarkEnd w:id="9"/>
            <w:r w:rsidRPr="002D02B4">
              <w:rPr>
                <w:w w:val="99"/>
                <w:sz w:val="22"/>
                <w:szCs w:val="22"/>
              </w:rPr>
              <w:t>peterscanlon582@btinternet.com</w:t>
            </w:r>
          </w:p>
        </w:tc>
      </w:tr>
      <w:tr w:rsidR="008969A1" w:rsidRPr="000F7A00" w:rsidTr="00AA3867">
        <w:trPr>
          <w:trHeight w:val="340"/>
        </w:trPr>
        <w:tc>
          <w:tcPr>
            <w:tcW w:w="3497" w:type="dxa"/>
            <w:shd w:val="clear" w:color="auto" w:fill="auto"/>
            <w:vAlign w:val="bottom"/>
          </w:tcPr>
          <w:p w:rsidR="008969A1" w:rsidRPr="000F7A00" w:rsidRDefault="008969A1" w:rsidP="008969A1">
            <w:pPr>
              <w:rPr>
                <w:sz w:val="24"/>
                <w:szCs w:val="24"/>
              </w:rPr>
            </w:pPr>
            <w:r w:rsidRPr="000F7A00">
              <w:rPr>
                <w:sz w:val="24"/>
                <w:szCs w:val="24"/>
              </w:rPr>
              <w:t>Division Reps – Reserves Division</w:t>
            </w:r>
          </w:p>
        </w:tc>
        <w:tc>
          <w:tcPr>
            <w:tcW w:w="1863" w:type="dxa"/>
            <w:shd w:val="clear" w:color="auto" w:fill="auto"/>
            <w:vAlign w:val="bottom"/>
          </w:tcPr>
          <w:p w:rsidR="008969A1" w:rsidRPr="000F7A00" w:rsidRDefault="008969A1" w:rsidP="008969A1">
            <w:pPr>
              <w:ind w:left="120"/>
              <w:rPr>
                <w:sz w:val="24"/>
                <w:szCs w:val="24"/>
              </w:rPr>
            </w:pPr>
            <w:r w:rsidRPr="000F7A00">
              <w:rPr>
                <w:sz w:val="24"/>
                <w:szCs w:val="24"/>
              </w:rPr>
              <w:t>Pete Scanlon</w:t>
            </w:r>
          </w:p>
        </w:tc>
        <w:tc>
          <w:tcPr>
            <w:tcW w:w="5555" w:type="dxa"/>
            <w:shd w:val="clear" w:color="auto" w:fill="auto"/>
          </w:tcPr>
          <w:p w:rsidR="008969A1" w:rsidRDefault="008969A1" w:rsidP="008969A1">
            <w:r>
              <w:rPr>
                <w:w w:val="99"/>
                <w:sz w:val="22"/>
                <w:szCs w:val="22"/>
              </w:rPr>
              <w:t xml:space="preserve">     </w:t>
            </w:r>
            <w:r w:rsidRPr="002D02B4">
              <w:rPr>
                <w:w w:val="99"/>
                <w:sz w:val="22"/>
                <w:szCs w:val="22"/>
              </w:rPr>
              <w:t>peterscanlon582@btinternet.com</w:t>
            </w:r>
          </w:p>
        </w:tc>
      </w:tr>
      <w:tr w:rsidR="0095688C" w:rsidRPr="000F7A00" w:rsidTr="00E97AB6">
        <w:trPr>
          <w:trHeight w:val="340"/>
        </w:trPr>
        <w:tc>
          <w:tcPr>
            <w:tcW w:w="3497" w:type="dxa"/>
            <w:shd w:val="clear" w:color="auto" w:fill="auto"/>
            <w:vAlign w:val="bottom"/>
          </w:tcPr>
          <w:p w:rsidR="0095688C" w:rsidRPr="000F7A00" w:rsidRDefault="0095688C" w:rsidP="0095688C">
            <w:pPr>
              <w:rPr>
                <w:sz w:val="24"/>
                <w:szCs w:val="24"/>
              </w:rPr>
            </w:pPr>
            <w:r w:rsidRPr="000F7A00">
              <w:rPr>
                <w:sz w:val="24"/>
                <w:szCs w:val="24"/>
              </w:rPr>
              <w:t>Division Reps – U21 Divisions</w:t>
            </w:r>
          </w:p>
        </w:tc>
        <w:tc>
          <w:tcPr>
            <w:tcW w:w="1863" w:type="dxa"/>
            <w:shd w:val="clear" w:color="auto" w:fill="auto"/>
            <w:vAlign w:val="bottom"/>
          </w:tcPr>
          <w:p w:rsidR="0095688C" w:rsidRPr="000F7A00" w:rsidRDefault="005C7011" w:rsidP="00F468A9">
            <w:pPr>
              <w:ind w:left="120"/>
              <w:rPr>
                <w:sz w:val="24"/>
                <w:szCs w:val="24"/>
              </w:rPr>
            </w:pPr>
            <w:r w:rsidRPr="000F7A00">
              <w:rPr>
                <w:sz w:val="24"/>
                <w:szCs w:val="24"/>
              </w:rPr>
              <w:t xml:space="preserve">Andy </w:t>
            </w:r>
            <w:proofErr w:type="spellStart"/>
            <w:r w:rsidRPr="000F7A00">
              <w:rPr>
                <w:sz w:val="24"/>
                <w:szCs w:val="24"/>
              </w:rPr>
              <w:t>Stickley</w:t>
            </w:r>
            <w:proofErr w:type="spellEnd"/>
          </w:p>
        </w:tc>
        <w:tc>
          <w:tcPr>
            <w:tcW w:w="5555" w:type="dxa"/>
            <w:shd w:val="clear" w:color="auto" w:fill="auto"/>
            <w:vAlign w:val="bottom"/>
          </w:tcPr>
          <w:p w:rsidR="0095688C" w:rsidRPr="000F7A00" w:rsidRDefault="000F7A00" w:rsidP="00E97AB6">
            <w:pPr>
              <w:ind w:left="240"/>
              <w:rPr>
                <w:w w:val="99"/>
                <w:sz w:val="24"/>
                <w:szCs w:val="24"/>
              </w:rPr>
            </w:pPr>
            <w:r w:rsidRPr="000F7A00">
              <w:rPr>
                <w:w w:val="99"/>
                <w:sz w:val="24"/>
                <w:szCs w:val="24"/>
              </w:rPr>
              <w:t>secretary@bedworthunitedfc.co.uk</w:t>
            </w:r>
          </w:p>
        </w:tc>
      </w:tr>
    </w:tbl>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95" w:lineRule="exact"/>
        <w:rPr>
          <w:rFonts w:ascii="Times New Roman" w:eastAsia="Times New Roman" w:hAnsi="Times New Roman"/>
        </w:rPr>
      </w:pPr>
    </w:p>
    <w:p w:rsidR="00F468A9" w:rsidRDefault="00012D5E">
      <w:pPr>
        <w:spacing w:line="0" w:lineRule="atLeast"/>
        <w:ind w:right="8"/>
        <w:jc w:val="center"/>
        <w:rPr>
          <w:sz w:val="22"/>
        </w:rPr>
      </w:pPr>
      <w:r>
        <w:rPr>
          <w:sz w:val="22"/>
        </w:rPr>
        <w:t>8</w:t>
      </w:r>
    </w:p>
    <w:sectPr w:rsidR="00F468A9" w:rsidSect="000F7A00">
      <w:pgSz w:w="11900" w:h="16836"/>
      <w:pgMar w:top="426" w:right="560" w:bottom="290" w:left="1276" w:header="0" w:footer="0" w:gutter="0"/>
      <w:cols w:space="0" w:equalWidth="0">
        <w:col w:w="90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29C03E6"/>
    <w:lvl w:ilvl="0" w:tplc="7AB05754">
      <w:start w:val="1"/>
      <w:numFmt w:val="decimal"/>
      <w:lvlText w:val="%1."/>
      <w:lvlJc w:val="left"/>
      <w:rPr>
        <w:sz w:val="24"/>
        <w:szCs w:val="24"/>
      </w:rPr>
    </w:lvl>
    <w:lvl w:ilvl="1" w:tplc="91F4E570">
      <w:start w:val="1"/>
      <w:numFmt w:val="bullet"/>
      <w:lvlText w:val=""/>
      <w:lvlJc w:val="left"/>
    </w:lvl>
    <w:lvl w:ilvl="2" w:tplc="AD562C2A">
      <w:start w:val="1"/>
      <w:numFmt w:val="bullet"/>
      <w:lvlText w:val=""/>
      <w:lvlJc w:val="left"/>
    </w:lvl>
    <w:lvl w:ilvl="3" w:tplc="CF42CDE2">
      <w:start w:val="1"/>
      <w:numFmt w:val="bullet"/>
      <w:lvlText w:val=""/>
      <w:lvlJc w:val="left"/>
    </w:lvl>
    <w:lvl w:ilvl="4" w:tplc="1206EA90">
      <w:start w:val="1"/>
      <w:numFmt w:val="bullet"/>
      <w:lvlText w:val=""/>
      <w:lvlJc w:val="left"/>
    </w:lvl>
    <w:lvl w:ilvl="5" w:tplc="56EAC256">
      <w:start w:val="1"/>
      <w:numFmt w:val="bullet"/>
      <w:lvlText w:val=""/>
      <w:lvlJc w:val="left"/>
    </w:lvl>
    <w:lvl w:ilvl="6" w:tplc="D99E246A">
      <w:start w:val="1"/>
      <w:numFmt w:val="bullet"/>
      <w:lvlText w:val=""/>
      <w:lvlJc w:val="left"/>
    </w:lvl>
    <w:lvl w:ilvl="7" w:tplc="519E6BE8">
      <w:start w:val="1"/>
      <w:numFmt w:val="bullet"/>
      <w:lvlText w:val=""/>
      <w:lvlJc w:val="left"/>
    </w:lvl>
    <w:lvl w:ilvl="8" w:tplc="35F09D68">
      <w:start w:val="1"/>
      <w:numFmt w:val="bullet"/>
      <w:lvlText w:val=""/>
      <w:lvlJc w:val="left"/>
    </w:lvl>
  </w:abstractNum>
  <w:abstractNum w:abstractNumId="1" w15:restartNumberingAfterBreak="0">
    <w:nsid w:val="00000002"/>
    <w:multiLevelType w:val="hybridMultilevel"/>
    <w:tmpl w:val="238E1F28"/>
    <w:lvl w:ilvl="0" w:tplc="1FCADBF6">
      <w:start w:val="10"/>
      <w:numFmt w:val="decimal"/>
      <w:lvlText w:val="%1."/>
      <w:lvlJc w:val="left"/>
    </w:lvl>
    <w:lvl w:ilvl="1" w:tplc="E970ED82">
      <w:start w:val="1"/>
      <w:numFmt w:val="bullet"/>
      <w:lvlText w:val=""/>
      <w:lvlJc w:val="left"/>
    </w:lvl>
    <w:lvl w:ilvl="2" w:tplc="2B3E54A6">
      <w:start w:val="1"/>
      <w:numFmt w:val="bullet"/>
      <w:lvlText w:val=""/>
      <w:lvlJc w:val="left"/>
    </w:lvl>
    <w:lvl w:ilvl="3" w:tplc="CFFC6C1E">
      <w:start w:val="1"/>
      <w:numFmt w:val="bullet"/>
      <w:lvlText w:val=""/>
      <w:lvlJc w:val="left"/>
    </w:lvl>
    <w:lvl w:ilvl="4" w:tplc="257C84BC">
      <w:start w:val="1"/>
      <w:numFmt w:val="bullet"/>
      <w:lvlText w:val=""/>
      <w:lvlJc w:val="left"/>
    </w:lvl>
    <w:lvl w:ilvl="5" w:tplc="9904BC24">
      <w:start w:val="1"/>
      <w:numFmt w:val="bullet"/>
      <w:lvlText w:val=""/>
      <w:lvlJc w:val="left"/>
    </w:lvl>
    <w:lvl w:ilvl="6" w:tplc="307A2E22">
      <w:start w:val="1"/>
      <w:numFmt w:val="bullet"/>
      <w:lvlText w:val=""/>
      <w:lvlJc w:val="left"/>
    </w:lvl>
    <w:lvl w:ilvl="7" w:tplc="2C147C84">
      <w:start w:val="1"/>
      <w:numFmt w:val="bullet"/>
      <w:lvlText w:val=""/>
      <w:lvlJc w:val="left"/>
    </w:lvl>
    <w:lvl w:ilvl="8" w:tplc="5A8892A8">
      <w:start w:val="1"/>
      <w:numFmt w:val="bullet"/>
      <w:lvlText w:val=""/>
      <w:lvlJc w:val="left"/>
    </w:lvl>
  </w:abstractNum>
  <w:abstractNum w:abstractNumId="2" w15:restartNumberingAfterBreak="0">
    <w:nsid w:val="00000003"/>
    <w:multiLevelType w:val="hybridMultilevel"/>
    <w:tmpl w:val="46E87CCC"/>
    <w:lvl w:ilvl="0" w:tplc="6400AF5A">
      <w:start w:val="1"/>
      <w:numFmt w:val="bullet"/>
      <w:lvlText w:val="•"/>
      <w:lvlJc w:val="left"/>
    </w:lvl>
    <w:lvl w:ilvl="1" w:tplc="97227534">
      <w:start w:val="1"/>
      <w:numFmt w:val="bullet"/>
      <w:lvlText w:val=""/>
      <w:lvlJc w:val="left"/>
    </w:lvl>
    <w:lvl w:ilvl="2" w:tplc="CA9A0A52">
      <w:start w:val="1"/>
      <w:numFmt w:val="bullet"/>
      <w:lvlText w:val=""/>
      <w:lvlJc w:val="left"/>
    </w:lvl>
    <w:lvl w:ilvl="3" w:tplc="328220A4">
      <w:start w:val="1"/>
      <w:numFmt w:val="bullet"/>
      <w:lvlText w:val=""/>
      <w:lvlJc w:val="left"/>
    </w:lvl>
    <w:lvl w:ilvl="4" w:tplc="A22E596A">
      <w:start w:val="1"/>
      <w:numFmt w:val="bullet"/>
      <w:lvlText w:val=""/>
      <w:lvlJc w:val="left"/>
    </w:lvl>
    <w:lvl w:ilvl="5" w:tplc="99D86144">
      <w:start w:val="1"/>
      <w:numFmt w:val="bullet"/>
      <w:lvlText w:val=""/>
      <w:lvlJc w:val="left"/>
    </w:lvl>
    <w:lvl w:ilvl="6" w:tplc="FBFA4FAA">
      <w:start w:val="1"/>
      <w:numFmt w:val="bullet"/>
      <w:lvlText w:val=""/>
      <w:lvlJc w:val="left"/>
    </w:lvl>
    <w:lvl w:ilvl="7" w:tplc="8D209DD0">
      <w:start w:val="1"/>
      <w:numFmt w:val="bullet"/>
      <w:lvlText w:val=""/>
      <w:lvlJc w:val="left"/>
    </w:lvl>
    <w:lvl w:ilvl="8" w:tplc="DDAA73C6">
      <w:start w:val="1"/>
      <w:numFmt w:val="bullet"/>
      <w:lvlText w:val=""/>
      <w:lvlJc w:val="left"/>
    </w:lvl>
  </w:abstractNum>
  <w:abstractNum w:abstractNumId="3" w15:restartNumberingAfterBreak="0">
    <w:nsid w:val="00000004"/>
    <w:multiLevelType w:val="hybridMultilevel"/>
    <w:tmpl w:val="3D1B58BA"/>
    <w:lvl w:ilvl="0" w:tplc="5B343340">
      <w:start w:val="1"/>
      <w:numFmt w:val="decimal"/>
      <w:lvlText w:val="%1."/>
      <w:lvlJc w:val="left"/>
    </w:lvl>
    <w:lvl w:ilvl="1" w:tplc="66C4E8DC">
      <w:start w:val="1"/>
      <w:numFmt w:val="bullet"/>
      <w:lvlText w:val=""/>
      <w:lvlJc w:val="left"/>
    </w:lvl>
    <w:lvl w:ilvl="2" w:tplc="CC7E8114">
      <w:start w:val="1"/>
      <w:numFmt w:val="bullet"/>
      <w:lvlText w:val=""/>
      <w:lvlJc w:val="left"/>
    </w:lvl>
    <w:lvl w:ilvl="3" w:tplc="3D58D110">
      <w:start w:val="1"/>
      <w:numFmt w:val="bullet"/>
      <w:lvlText w:val=""/>
      <w:lvlJc w:val="left"/>
    </w:lvl>
    <w:lvl w:ilvl="4" w:tplc="000E84E8">
      <w:start w:val="1"/>
      <w:numFmt w:val="bullet"/>
      <w:lvlText w:val=""/>
      <w:lvlJc w:val="left"/>
    </w:lvl>
    <w:lvl w:ilvl="5" w:tplc="2FA88586">
      <w:start w:val="1"/>
      <w:numFmt w:val="bullet"/>
      <w:lvlText w:val=""/>
      <w:lvlJc w:val="left"/>
    </w:lvl>
    <w:lvl w:ilvl="6" w:tplc="FBFA3AE6">
      <w:start w:val="1"/>
      <w:numFmt w:val="bullet"/>
      <w:lvlText w:val=""/>
      <w:lvlJc w:val="left"/>
    </w:lvl>
    <w:lvl w:ilvl="7" w:tplc="064E558C">
      <w:start w:val="1"/>
      <w:numFmt w:val="bullet"/>
      <w:lvlText w:val=""/>
      <w:lvlJc w:val="left"/>
    </w:lvl>
    <w:lvl w:ilvl="8" w:tplc="6FBE49B6">
      <w:start w:val="1"/>
      <w:numFmt w:val="bullet"/>
      <w:lvlText w:val=""/>
      <w:lvlJc w:val="left"/>
    </w:lvl>
  </w:abstractNum>
  <w:abstractNum w:abstractNumId="4" w15:restartNumberingAfterBreak="0">
    <w:nsid w:val="00000005"/>
    <w:multiLevelType w:val="hybridMultilevel"/>
    <w:tmpl w:val="20ACE092"/>
    <w:lvl w:ilvl="0" w:tplc="7AB05754">
      <w:start w:val="1"/>
      <w:numFmt w:val="decimal"/>
      <w:lvlText w:val="%1."/>
      <w:lvlJc w:val="left"/>
      <w:rPr>
        <w:sz w:val="24"/>
        <w:szCs w:val="24"/>
      </w:rPr>
    </w:lvl>
    <w:lvl w:ilvl="1" w:tplc="C4E05ACE">
      <w:start w:val="1"/>
      <w:numFmt w:val="bullet"/>
      <w:lvlText w:val=""/>
      <w:lvlJc w:val="left"/>
    </w:lvl>
    <w:lvl w:ilvl="2" w:tplc="03BA71C0">
      <w:start w:val="1"/>
      <w:numFmt w:val="bullet"/>
      <w:lvlText w:val=""/>
      <w:lvlJc w:val="left"/>
    </w:lvl>
    <w:lvl w:ilvl="3" w:tplc="52D4FAAA">
      <w:start w:val="1"/>
      <w:numFmt w:val="bullet"/>
      <w:lvlText w:val=""/>
      <w:lvlJc w:val="left"/>
    </w:lvl>
    <w:lvl w:ilvl="4" w:tplc="023E4470">
      <w:start w:val="1"/>
      <w:numFmt w:val="bullet"/>
      <w:lvlText w:val=""/>
      <w:lvlJc w:val="left"/>
    </w:lvl>
    <w:lvl w:ilvl="5" w:tplc="E1AE8954">
      <w:start w:val="1"/>
      <w:numFmt w:val="bullet"/>
      <w:lvlText w:val=""/>
      <w:lvlJc w:val="left"/>
    </w:lvl>
    <w:lvl w:ilvl="6" w:tplc="D78CA50A">
      <w:start w:val="1"/>
      <w:numFmt w:val="bullet"/>
      <w:lvlText w:val=""/>
      <w:lvlJc w:val="left"/>
    </w:lvl>
    <w:lvl w:ilvl="7" w:tplc="F184FEA8">
      <w:start w:val="1"/>
      <w:numFmt w:val="bullet"/>
      <w:lvlText w:val=""/>
      <w:lvlJc w:val="left"/>
    </w:lvl>
    <w:lvl w:ilvl="8" w:tplc="0BB81234">
      <w:start w:val="1"/>
      <w:numFmt w:val="bullet"/>
      <w:lvlText w:val=""/>
      <w:lvlJc w:val="left"/>
    </w:lvl>
  </w:abstractNum>
  <w:abstractNum w:abstractNumId="5" w15:restartNumberingAfterBreak="0">
    <w:nsid w:val="00000006"/>
    <w:multiLevelType w:val="hybridMultilevel"/>
    <w:tmpl w:val="2EB141F2"/>
    <w:lvl w:ilvl="0" w:tplc="83E8E6DA">
      <w:start w:val="1"/>
      <w:numFmt w:val="decimal"/>
      <w:lvlText w:val="%1."/>
      <w:lvlJc w:val="left"/>
    </w:lvl>
    <w:lvl w:ilvl="1" w:tplc="C2887932">
      <w:start w:val="1"/>
      <w:numFmt w:val="bullet"/>
      <w:lvlText w:val=""/>
      <w:lvlJc w:val="left"/>
    </w:lvl>
    <w:lvl w:ilvl="2" w:tplc="01A0C418">
      <w:start w:val="1"/>
      <w:numFmt w:val="bullet"/>
      <w:lvlText w:val=""/>
      <w:lvlJc w:val="left"/>
    </w:lvl>
    <w:lvl w:ilvl="3" w:tplc="75A0E06A">
      <w:start w:val="1"/>
      <w:numFmt w:val="bullet"/>
      <w:lvlText w:val=""/>
      <w:lvlJc w:val="left"/>
    </w:lvl>
    <w:lvl w:ilvl="4" w:tplc="C304E418">
      <w:start w:val="1"/>
      <w:numFmt w:val="bullet"/>
      <w:lvlText w:val=""/>
      <w:lvlJc w:val="left"/>
    </w:lvl>
    <w:lvl w:ilvl="5" w:tplc="30B2666A">
      <w:start w:val="1"/>
      <w:numFmt w:val="bullet"/>
      <w:lvlText w:val=""/>
      <w:lvlJc w:val="left"/>
    </w:lvl>
    <w:lvl w:ilvl="6" w:tplc="8450573E">
      <w:start w:val="1"/>
      <w:numFmt w:val="bullet"/>
      <w:lvlText w:val=""/>
      <w:lvlJc w:val="left"/>
    </w:lvl>
    <w:lvl w:ilvl="7" w:tplc="473C2D70">
      <w:start w:val="1"/>
      <w:numFmt w:val="bullet"/>
      <w:lvlText w:val=""/>
      <w:lvlJc w:val="left"/>
    </w:lvl>
    <w:lvl w:ilvl="8" w:tplc="792AA4FE">
      <w:start w:val="1"/>
      <w:numFmt w:val="bullet"/>
      <w:lvlText w:val=""/>
      <w:lvlJc w:val="left"/>
    </w:lvl>
  </w:abstractNum>
  <w:abstractNum w:abstractNumId="6" w15:restartNumberingAfterBreak="0">
    <w:nsid w:val="00000007"/>
    <w:multiLevelType w:val="hybridMultilevel"/>
    <w:tmpl w:val="41B71EFA"/>
    <w:lvl w:ilvl="0" w:tplc="B70CCC82">
      <w:start w:val="1"/>
      <w:numFmt w:val="decimal"/>
      <w:lvlText w:val="%1."/>
      <w:lvlJc w:val="left"/>
    </w:lvl>
    <w:lvl w:ilvl="1" w:tplc="165C3EAE">
      <w:start w:val="1"/>
      <w:numFmt w:val="bullet"/>
      <w:lvlText w:val=""/>
      <w:lvlJc w:val="left"/>
    </w:lvl>
    <w:lvl w:ilvl="2" w:tplc="028C30B8">
      <w:start w:val="1"/>
      <w:numFmt w:val="bullet"/>
      <w:lvlText w:val=""/>
      <w:lvlJc w:val="left"/>
    </w:lvl>
    <w:lvl w:ilvl="3" w:tplc="797CF996">
      <w:start w:val="1"/>
      <w:numFmt w:val="bullet"/>
      <w:lvlText w:val=""/>
      <w:lvlJc w:val="left"/>
    </w:lvl>
    <w:lvl w:ilvl="4" w:tplc="9BFCBB4E">
      <w:start w:val="1"/>
      <w:numFmt w:val="bullet"/>
      <w:lvlText w:val=""/>
      <w:lvlJc w:val="left"/>
    </w:lvl>
    <w:lvl w:ilvl="5" w:tplc="2F9E39C6">
      <w:start w:val="1"/>
      <w:numFmt w:val="bullet"/>
      <w:lvlText w:val=""/>
      <w:lvlJc w:val="left"/>
    </w:lvl>
    <w:lvl w:ilvl="6" w:tplc="C2082434">
      <w:start w:val="1"/>
      <w:numFmt w:val="bullet"/>
      <w:lvlText w:val=""/>
      <w:lvlJc w:val="left"/>
    </w:lvl>
    <w:lvl w:ilvl="7" w:tplc="465219CA">
      <w:start w:val="1"/>
      <w:numFmt w:val="bullet"/>
      <w:lvlText w:val=""/>
      <w:lvlJc w:val="left"/>
    </w:lvl>
    <w:lvl w:ilvl="8" w:tplc="CF126F0C">
      <w:start w:val="1"/>
      <w:numFmt w:val="bullet"/>
      <w:lvlText w:val=""/>
      <w:lvlJc w:val="left"/>
    </w:lvl>
  </w:abstractNum>
  <w:abstractNum w:abstractNumId="7" w15:restartNumberingAfterBreak="0">
    <w:nsid w:val="492377E6"/>
    <w:multiLevelType w:val="hybridMultilevel"/>
    <w:tmpl w:val="75A0E056"/>
    <w:lvl w:ilvl="0" w:tplc="DF9E37D8">
      <w:start w:val="1"/>
      <w:numFmt w:val="decimal"/>
      <w:lvlText w:val="%1."/>
      <w:lvlJc w:val="left"/>
      <w:pPr>
        <w:ind w:left="720" w:hanging="360"/>
      </w:pPr>
      <w:rPr>
        <w:rFonts w:asciiTheme="minorHAnsi" w:hAnsiTheme="minorHAnsi" w:cs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413518"/>
    <w:multiLevelType w:val="hybridMultilevel"/>
    <w:tmpl w:val="D1146898"/>
    <w:lvl w:ilvl="0" w:tplc="E13EA9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10348"/>
    <w:multiLevelType w:val="hybridMultilevel"/>
    <w:tmpl w:val="62E20B34"/>
    <w:lvl w:ilvl="0" w:tplc="447CAB2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41"/>
    <w:rsid w:val="0000694F"/>
    <w:rsid w:val="00012D5E"/>
    <w:rsid w:val="00065609"/>
    <w:rsid w:val="000A73D3"/>
    <w:rsid w:val="000F7A00"/>
    <w:rsid w:val="001249A2"/>
    <w:rsid w:val="001944DD"/>
    <w:rsid w:val="001E2124"/>
    <w:rsid w:val="002C666E"/>
    <w:rsid w:val="002E2ADB"/>
    <w:rsid w:val="00334048"/>
    <w:rsid w:val="00385670"/>
    <w:rsid w:val="003D4390"/>
    <w:rsid w:val="0042246A"/>
    <w:rsid w:val="004D7F52"/>
    <w:rsid w:val="005177DC"/>
    <w:rsid w:val="005C7011"/>
    <w:rsid w:val="0063483A"/>
    <w:rsid w:val="00660941"/>
    <w:rsid w:val="00670287"/>
    <w:rsid w:val="00694EEF"/>
    <w:rsid w:val="00695910"/>
    <w:rsid w:val="00736569"/>
    <w:rsid w:val="007813B8"/>
    <w:rsid w:val="007A3B87"/>
    <w:rsid w:val="007D1A7C"/>
    <w:rsid w:val="008969A1"/>
    <w:rsid w:val="00906BC9"/>
    <w:rsid w:val="00940554"/>
    <w:rsid w:val="009512EF"/>
    <w:rsid w:val="0095688C"/>
    <w:rsid w:val="00985611"/>
    <w:rsid w:val="00991044"/>
    <w:rsid w:val="009B3D91"/>
    <w:rsid w:val="00A21892"/>
    <w:rsid w:val="00AB144A"/>
    <w:rsid w:val="00AB1DE8"/>
    <w:rsid w:val="00AC3A7C"/>
    <w:rsid w:val="00BF4858"/>
    <w:rsid w:val="00C234E7"/>
    <w:rsid w:val="00C76743"/>
    <w:rsid w:val="00C9267F"/>
    <w:rsid w:val="00CB2027"/>
    <w:rsid w:val="00CD19B5"/>
    <w:rsid w:val="00D35064"/>
    <w:rsid w:val="00D77113"/>
    <w:rsid w:val="00DA07BD"/>
    <w:rsid w:val="00E168D6"/>
    <w:rsid w:val="00E274BC"/>
    <w:rsid w:val="00E542A5"/>
    <w:rsid w:val="00E97AB6"/>
    <w:rsid w:val="00EB5B68"/>
    <w:rsid w:val="00EC045D"/>
    <w:rsid w:val="00F42334"/>
    <w:rsid w:val="00F468A9"/>
    <w:rsid w:val="00F60DE6"/>
    <w:rsid w:val="00FB1476"/>
    <w:rsid w:val="00FD3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3032CF-D24E-49E3-9EB2-9635BB74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B68"/>
    <w:pPr>
      <w:ind w:left="720"/>
    </w:pPr>
  </w:style>
  <w:style w:type="character" w:styleId="Hyperlink">
    <w:name w:val="Hyperlink"/>
    <w:basedOn w:val="DefaultParagraphFont"/>
    <w:uiPriority w:val="99"/>
    <w:unhideWhenUsed/>
    <w:rsid w:val="00694EEF"/>
    <w:rPr>
      <w:color w:val="0563C1" w:themeColor="hyperlink"/>
      <w:u w:val="single"/>
    </w:rPr>
  </w:style>
  <w:style w:type="character" w:styleId="FollowedHyperlink">
    <w:name w:val="FollowedHyperlink"/>
    <w:basedOn w:val="DefaultParagraphFont"/>
    <w:uiPriority w:val="99"/>
    <w:semiHidden/>
    <w:unhideWhenUsed/>
    <w:rsid w:val="00694EEF"/>
    <w:rPr>
      <w:color w:val="954F72" w:themeColor="followedHyperlink"/>
      <w:u w:val="single"/>
    </w:rPr>
  </w:style>
  <w:style w:type="paragraph" w:styleId="BodyText3">
    <w:name w:val="Body Text 3"/>
    <w:basedOn w:val="Normal"/>
    <w:link w:val="BodyText3Char"/>
    <w:uiPriority w:val="99"/>
    <w:semiHidden/>
    <w:unhideWhenUsed/>
    <w:rsid w:val="009512EF"/>
    <w:pPr>
      <w:spacing w:after="120"/>
    </w:pPr>
    <w:rPr>
      <w:sz w:val="16"/>
      <w:szCs w:val="16"/>
    </w:rPr>
  </w:style>
  <w:style w:type="character" w:customStyle="1" w:styleId="BodyText3Char">
    <w:name w:val="Body Text 3 Char"/>
    <w:basedOn w:val="DefaultParagraphFont"/>
    <w:link w:val="BodyText3"/>
    <w:uiPriority w:val="99"/>
    <w:semiHidden/>
    <w:rsid w:val="009512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nes%20Tariff%20Step%20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nes%20Tariff%20Step%205-6.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7979</CharactersWithSpaces>
  <SharedDoc>false</SharedDoc>
  <HLinks>
    <vt:vector size="102" baseType="variant">
      <vt:variant>
        <vt:i4>4259931</vt:i4>
      </vt:variant>
      <vt:variant>
        <vt:i4>48</vt:i4>
      </vt:variant>
      <vt:variant>
        <vt:i4>0</vt:i4>
      </vt:variant>
      <vt:variant>
        <vt:i4>5</vt:i4>
      </vt:variant>
      <vt:variant>
        <vt:lpwstr>https://grassrootstechnology.thefa.com/support/solutions/articles/48001026721-entering-player-statistics-on-full-time</vt:lpwstr>
      </vt:variant>
      <vt:variant>
        <vt:lpwstr/>
      </vt:variant>
      <vt:variant>
        <vt:i4>917521</vt:i4>
      </vt:variant>
      <vt:variant>
        <vt:i4>45</vt:i4>
      </vt:variant>
      <vt:variant>
        <vt:i4>0</vt:i4>
      </vt:variant>
      <vt:variant>
        <vt:i4>5</vt:i4>
      </vt:variant>
      <vt:variant>
        <vt:lpwstr>guidance-notes-for-suitability-of-grounds.pdf</vt:lpwstr>
      </vt:variant>
      <vt:variant>
        <vt:lpwstr/>
      </vt:variant>
      <vt:variant>
        <vt:i4>589841</vt:i4>
      </vt:variant>
      <vt:variant>
        <vt:i4>42</vt:i4>
      </vt:variant>
      <vt:variant>
        <vt:i4>0</vt:i4>
      </vt:variant>
      <vt:variant>
        <vt:i4>5</vt:i4>
      </vt:variant>
      <vt:variant>
        <vt:lpwstr>https://grassrootstechnology.thefa.com/support/solutions/folders/48000677964</vt:lpwstr>
      </vt:variant>
      <vt:variant>
        <vt:lpwstr/>
      </vt:variant>
      <vt:variant>
        <vt:i4>4128810</vt:i4>
      </vt:variant>
      <vt:variant>
        <vt:i4>39</vt:i4>
      </vt:variant>
      <vt:variant>
        <vt:i4>0</vt:i4>
      </vt:variant>
      <vt:variant>
        <vt:i4>5</vt:i4>
      </vt:variant>
      <vt:variant>
        <vt:lpwstr>https://grassrootstechnology.thefa.com/support/solutions/articles/48000567361-contract-players</vt:lpwstr>
      </vt:variant>
      <vt:variant>
        <vt:lpwstr/>
      </vt:variant>
      <vt:variant>
        <vt:i4>524316</vt:i4>
      </vt:variant>
      <vt:variant>
        <vt:i4>36</vt:i4>
      </vt:variant>
      <vt:variant>
        <vt:i4>0</vt:i4>
      </vt:variant>
      <vt:variant>
        <vt:i4>5</vt:i4>
      </vt:variant>
      <vt:variant>
        <vt:lpwstr>https://grassrootstechnology.thefa.com/support/solutions/folders/48000668548</vt:lpwstr>
      </vt:variant>
      <vt:variant>
        <vt:lpwstr/>
      </vt:variant>
      <vt:variant>
        <vt:i4>3407910</vt:i4>
      </vt:variant>
      <vt:variant>
        <vt:i4>33</vt:i4>
      </vt:variant>
      <vt:variant>
        <vt:i4>0</vt:i4>
      </vt:variant>
      <vt:variant>
        <vt:i4>5</vt:i4>
      </vt:variant>
      <vt:variant>
        <vt:lpwstr/>
      </vt:variant>
      <vt:variant>
        <vt:lpwstr>page10</vt:lpwstr>
      </vt:variant>
      <vt:variant>
        <vt:i4>3407910</vt:i4>
      </vt:variant>
      <vt:variant>
        <vt:i4>30</vt:i4>
      </vt:variant>
      <vt:variant>
        <vt:i4>0</vt:i4>
      </vt:variant>
      <vt:variant>
        <vt:i4>5</vt:i4>
      </vt:variant>
      <vt:variant>
        <vt:lpwstr/>
      </vt:variant>
      <vt:variant>
        <vt:lpwstr>page10</vt:lpwstr>
      </vt:variant>
      <vt:variant>
        <vt:i4>262167</vt:i4>
      </vt:variant>
      <vt:variant>
        <vt:i4>27</vt:i4>
      </vt:variant>
      <vt:variant>
        <vt:i4>0</vt:i4>
      </vt:variant>
      <vt:variant>
        <vt:i4>5</vt:i4>
      </vt:variant>
      <vt:variant>
        <vt:lpwstr/>
      </vt:variant>
      <vt:variant>
        <vt:lpwstr>page8</vt:lpwstr>
      </vt:variant>
      <vt:variant>
        <vt:i4>262167</vt:i4>
      </vt:variant>
      <vt:variant>
        <vt:i4>24</vt:i4>
      </vt:variant>
      <vt:variant>
        <vt:i4>0</vt:i4>
      </vt:variant>
      <vt:variant>
        <vt:i4>5</vt:i4>
      </vt:variant>
      <vt:variant>
        <vt:lpwstr/>
      </vt:variant>
      <vt:variant>
        <vt:lpwstr>page8</vt:lpwstr>
      </vt:variant>
      <vt:variant>
        <vt:i4>262167</vt:i4>
      </vt:variant>
      <vt:variant>
        <vt:i4>21</vt:i4>
      </vt:variant>
      <vt:variant>
        <vt:i4>0</vt:i4>
      </vt:variant>
      <vt:variant>
        <vt:i4>5</vt:i4>
      </vt:variant>
      <vt:variant>
        <vt:lpwstr/>
      </vt:variant>
      <vt:variant>
        <vt:lpwstr>page7</vt:lpwstr>
      </vt:variant>
      <vt:variant>
        <vt:i4>262167</vt:i4>
      </vt:variant>
      <vt:variant>
        <vt:i4>18</vt:i4>
      </vt:variant>
      <vt:variant>
        <vt:i4>0</vt:i4>
      </vt:variant>
      <vt:variant>
        <vt:i4>5</vt:i4>
      </vt:variant>
      <vt:variant>
        <vt:lpwstr/>
      </vt:variant>
      <vt:variant>
        <vt:lpwstr>page7</vt:lpwstr>
      </vt:variant>
      <vt:variant>
        <vt:i4>262167</vt:i4>
      </vt:variant>
      <vt:variant>
        <vt:i4>15</vt:i4>
      </vt:variant>
      <vt:variant>
        <vt:i4>0</vt:i4>
      </vt:variant>
      <vt:variant>
        <vt:i4>5</vt:i4>
      </vt:variant>
      <vt:variant>
        <vt:lpwstr/>
      </vt:variant>
      <vt:variant>
        <vt:lpwstr>page6</vt:lpwstr>
      </vt:variant>
      <vt:variant>
        <vt:i4>262167</vt:i4>
      </vt:variant>
      <vt:variant>
        <vt:i4>12</vt:i4>
      </vt:variant>
      <vt:variant>
        <vt:i4>0</vt:i4>
      </vt:variant>
      <vt:variant>
        <vt:i4>5</vt:i4>
      </vt:variant>
      <vt:variant>
        <vt:lpwstr/>
      </vt:variant>
      <vt:variant>
        <vt:lpwstr>page6</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page5</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Mansell</dc:creator>
  <cp:keywords/>
  <dc:description/>
  <cp:lastModifiedBy>darren Mansell</cp:lastModifiedBy>
  <cp:revision>10</cp:revision>
  <dcterms:created xsi:type="dcterms:W3CDTF">2021-05-27T12:49:00Z</dcterms:created>
  <dcterms:modified xsi:type="dcterms:W3CDTF">2021-07-06T12:17:00Z</dcterms:modified>
</cp:coreProperties>
</file>